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21A2" w14:textId="65C8ACC5" w:rsidR="005C5198" w:rsidRDefault="005C5198" w:rsidP="00C309FF">
      <w:pPr>
        <w:jc w:val="center"/>
        <w:rPr>
          <w:rFonts w:ascii="Aptos" w:hAnsi="Aptos"/>
          <w:b/>
          <w:bCs/>
          <w:sz w:val="30"/>
          <w:szCs w:val="30"/>
        </w:rPr>
      </w:pPr>
      <w:r>
        <w:rPr>
          <w:rFonts w:ascii="Aptos" w:hAnsi="Aptos"/>
          <w:b/>
          <w:bCs/>
          <w:sz w:val="30"/>
          <w:szCs w:val="30"/>
        </w:rPr>
        <w:t>SALA DE PRENSA</w:t>
      </w:r>
    </w:p>
    <w:p w14:paraId="2EC055EC" w14:textId="77777777" w:rsidR="005C5198" w:rsidRDefault="005C5198" w:rsidP="00C309FF">
      <w:pPr>
        <w:jc w:val="center"/>
        <w:rPr>
          <w:rFonts w:ascii="Aptos" w:hAnsi="Aptos"/>
          <w:b/>
          <w:bCs/>
          <w:sz w:val="30"/>
          <w:szCs w:val="30"/>
        </w:rPr>
      </w:pPr>
    </w:p>
    <w:p w14:paraId="74C85BBC" w14:textId="07707EC5" w:rsidR="001B6EA1" w:rsidRPr="001B6EA1" w:rsidRDefault="00FC3253" w:rsidP="00C309FF">
      <w:pPr>
        <w:jc w:val="center"/>
        <w:rPr>
          <w:rFonts w:ascii="Aptos" w:hAnsi="Aptos"/>
          <w:b/>
          <w:bCs/>
          <w:color w:val="ED7D31" w:themeColor="accent2"/>
          <w:sz w:val="30"/>
          <w:szCs w:val="30"/>
        </w:rPr>
      </w:pPr>
      <w:r>
        <w:rPr>
          <w:rFonts w:ascii="Aptos" w:hAnsi="Aptos"/>
          <w:b/>
          <w:bCs/>
          <w:color w:val="ED7D31" w:themeColor="accent2"/>
          <w:sz w:val="30"/>
          <w:szCs w:val="30"/>
        </w:rPr>
        <w:t>DIRECTORIO INTEGRAL</w:t>
      </w:r>
      <w:r w:rsidR="001B6EA1" w:rsidRPr="001B6EA1">
        <w:rPr>
          <w:rFonts w:ascii="Aptos" w:hAnsi="Aptos"/>
          <w:b/>
          <w:bCs/>
          <w:color w:val="ED7D31" w:themeColor="accent2"/>
          <w:sz w:val="30"/>
          <w:szCs w:val="30"/>
        </w:rPr>
        <w:t xml:space="preserve"> DE EXPERTOS</w:t>
      </w:r>
    </w:p>
    <w:p w14:paraId="39096EF9" w14:textId="77777777" w:rsidR="001B6EA1" w:rsidRDefault="001B6EA1" w:rsidP="00C309FF">
      <w:pPr>
        <w:jc w:val="center"/>
        <w:rPr>
          <w:rFonts w:ascii="Aptos" w:hAnsi="Aptos"/>
          <w:b/>
          <w:bCs/>
          <w:sz w:val="30"/>
          <w:szCs w:val="30"/>
        </w:rPr>
      </w:pPr>
    </w:p>
    <w:p w14:paraId="3B1BF940" w14:textId="5E9900CB" w:rsidR="00D52507" w:rsidRDefault="00C309FF" w:rsidP="00C309FF">
      <w:pPr>
        <w:jc w:val="center"/>
        <w:rPr>
          <w:rFonts w:ascii="Aptos" w:hAnsi="Aptos"/>
          <w:b/>
          <w:bCs/>
          <w:sz w:val="30"/>
          <w:szCs w:val="30"/>
        </w:rPr>
      </w:pPr>
      <w:r w:rsidRPr="00D52507">
        <w:rPr>
          <w:rFonts w:ascii="Aptos" w:hAnsi="Aptos"/>
          <w:b/>
          <w:bCs/>
          <w:sz w:val="30"/>
          <w:szCs w:val="30"/>
        </w:rPr>
        <w:t xml:space="preserve">Voces </w:t>
      </w:r>
      <w:r w:rsidR="00D52507" w:rsidRPr="00D52507">
        <w:rPr>
          <w:rFonts w:ascii="Aptos" w:hAnsi="Aptos"/>
          <w:b/>
          <w:bCs/>
          <w:sz w:val="30"/>
          <w:szCs w:val="30"/>
        </w:rPr>
        <w:t xml:space="preserve">que construyen región </w:t>
      </w:r>
    </w:p>
    <w:p w14:paraId="46A9578B" w14:textId="1681198A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>Somos un motor de pensamiento y un centro de conocimiento que se nutre de una comunidad académica diversa y de alto nivel. Creemos firmemente que cada voz, cada investigación y cada experiencia profesional tiene un valor fundamental para enriquecer el debate público.</w:t>
      </w:r>
    </w:p>
    <w:p w14:paraId="699056AC" w14:textId="2C77F126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 xml:space="preserve">Por ello, presentamos nuestro </w:t>
      </w:r>
      <w:r w:rsidRPr="00C309FF">
        <w:rPr>
          <w:rFonts w:ascii="Aptos" w:hAnsi="Aptos"/>
          <w:b/>
          <w:bCs/>
          <w:sz w:val="20"/>
          <w:szCs w:val="20"/>
        </w:rPr>
        <w:t>Directorio Integral de Expertos</w:t>
      </w:r>
      <w:r w:rsidRPr="00C309FF">
        <w:rPr>
          <w:rFonts w:ascii="Aptos" w:hAnsi="Aptos"/>
          <w:sz w:val="20"/>
          <w:szCs w:val="20"/>
        </w:rPr>
        <w:t xml:space="preserve">, una guía exhaustiva que pone </w:t>
      </w:r>
      <w:r w:rsidR="00D52507" w:rsidRPr="00C309FF">
        <w:rPr>
          <w:rFonts w:ascii="Aptos" w:hAnsi="Aptos"/>
          <w:sz w:val="20"/>
          <w:szCs w:val="20"/>
        </w:rPr>
        <w:t xml:space="preserve">nuestro talento docente </w:t>
      </w:r>
      <w:r w:rsidRPr="00C309FF">
        <w:rPr>
          <w:rFonts w:ascii="Aptos" w:hAnsi="Aptos"/>
          <w:sz w:val="20"/>
          <w:szCs w:val="20"/>
        </w:rPr>
        <w:t>a disposición de periodistas y medios de comunicación. Desde la neurociencia cognitiva hasta la geopolítica, y desde la sostenibilidad urbana hasta la inteligencia artificial, cada uno de nuestros profesores es una fuente rigurosa, dispuesta a analizar, contextualizar y ofrecer soluciones a los desafíos de la sociedad.</w:t>
      </w:r>
    </w:p>
    <w:p w14:paraId="6159E2E4" w14:textId="72D08764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>Invitamos a la prensa a recorrer la profundidad de nuestro claustro, encontrando en cada nombre un aliado estratégico para informar con rigor y construir un futuro más consciente.</w:t>
      </w:r>
    </w:p>
    <w:p w14:paraId="145B289E" w14:textId="77777777" w:rsid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31C3C291" w14:textId="0E05BCBE" w:rsidR="00972C92" w:rsidRDefault="000154F2" w:rsidP="00C1320B">
      <w:p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inline distT="0" distB="0" distL="0" distR="0" wp14:anchorId="2B9585C6" wp14:editId="01394B2D">
            <wp:extent cx="238836" cy="238836"/>
            <wp:effectExtent l="0" t="0" r="8890" b="8890"/>
            <wp:docPr id="2047705336" name="Gráfico 2" descr="Magnifying glass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705336" name="Gráfico 2047705336" descr="Magnifying glass con relleno sólido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5600" cy="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bCs/>
          <w:sz w:val="20"/>
          <w:szCs w:val="20"/>
        </w:rPr>
        <w:t xml:space="preserve"> </w:t>
      </w:r>
      <w:r w:rsidR="00972C92">
        <w:rPr>
          <w:rFonts w:ascii="Aptos" w:hAnsi="Aptos"/>
          <w:b/>
          <w:bCs/>
          <w:sz w:val="20"/>
          <w:szCs w:val="20"/>
        </w:rPr>
        <w:t>Encuentra tu experto en</w:t>
      </w:r>
      <w:r>
        <w:rPr>
          <w:rFonts w:ascii="Aptos" w:hAnsi="Aptos"/>
          <w:b/>
          <w:bCs/>
          <w:sz w:val="20"/>
          <w:szCs w:val="20"/>
        </w:rPr>
        <w:t xml:space="preserve"> </w:t>
      </w:r>
    </w:p>
    <w:p w14:paraId="151BBC88" w14:textId="3E469CA0" w:rsidR="00636A5C" w:rsidRDefault="00636A5C" w:rsidP="00C1320B">
      <w:p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Tema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0154F2" w14:paraId="30E2EBDC" w14:textId="77777777" w:rsidTr="000154F2">
        <w:tc>
          <w:tcPr>
            <w:tcW w:w="4815" w:type="dxa"/>
          </w:tcPr>
          <w:p w14:paraId="0B72097E" w14:textId="3CB09A09" w:rsidR="000154F2" w:rsidRDefault="000154F2" w:rsidP="00C309FF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Digita el tema</w:t>
            </w:r>
          </w:p>
        </w:tc>
      </w:tr>
    </w:tbl>
    <w:p w14:paraId="1EB88988" w14:textId="77777777" w:rsidR="00C1320B" w:rsidRDefault="00C1320B" w:rsidP="00C309FF">
      <w:pPr>
        <w:jc w:val="both"/>
        <w:rPr>
          <w:rFonts w:ascii="Aptos" w:hAnsi="Aptos"/>
          <w:sz w:val="20"/>
          <w:szCs w:val="20"/>
        </w:rPr>
      </w:pPr>
    </w:p>
    <w:p w14:paraId="5F998BB1" w14:textId="1E5AD4FE" w:rsidR="00636A5C" w:rsidRDefault="00636A5C" w:rsidP="00636A5C">
      <w:p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Nombre del experto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36A5C" w14:paraId="728AC5B4" w14:textId="77777777" w:rsidTr="00266464">
        <w:tc>
          <w:tcPr>
            <w:tcW w:w="4815" w:type="dxa"/>
          </w:tcPr>
          <w:p w14:paraId="2090EAC2" w14:textId="77777777" w:rsidR="00636A5C" w:rsidRDefault="00636A5C" w:rsidP="00266464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Digita el tema</w:t>
            </w:r>
          </w:p>
        </w:tc>
      </w:tr>
    </w:tbl>
    <w:p w14:paraId="56451DA6" w14:textId="77777777" w:rsidR="00636A5C" w:rsidRDefault="00636A5C" w:rsidP="00C309FF">
      <w:pPr>
        <w:jc w:val="both"/>
        <w:rPr>
          <w:rFonts w:ascii="Aptos" w:hAnsi="Aptos"/>
          <w:sz w:val="20"/>
          <w:szCs w:val="20"/>
        </w:rPr>
      </w:pPr>
    </w:p>
    <w:p w14:paraId="413646BB" w14:textId="77777777" w:rsidR="00636A5C" w:rsidRPr="00C309FF" w:rsidRDefault="00636A5C" w:rsidP="00C309FF">
      <w:pPr>
        <w:jc w:val="both"/>
        <w:rPr>
          <w:rFonts w:ascii="Aptos" w:hAnsi="Aptos"/>
          <w:sz w:val="20"/>
          <w:szCs w:val="20"/>
        </w:rPr>
      </w:pPr>
    </w:p>
    <w:p w14:paraId="5D30D362" w14:textId="57CA77F7" w:rsidR="00C309FF" w:rsidRPr="00FC3253" w:rsidRDefault="00C309FF" w:rsidP="00C309FF">
      <w:pPr>
        <w:jc w:val="both"/>
        <w:rPr>
          <w:rFonts w:ascii="Aptos" w:hAnsi="Aptos"/>
          <w:b/>
          <w:bCs/>
          <w:sz w:val="30"/>
          <w:szCs w:val="30"/>
          <w:highlight w:val="cyan"/>
        </w:rPr>
      </w:pPr>
      <w:r w:rsidRPr="00FC3253">
        <w:rPr>
          <w:rFonts w:ascii="Aptos" w:hAnsi="Aptos"/>
          <w:b/>
          <w:bCs/>
          <w:sz w:val="30"/>
          <w:szCs w:val="30"/>
          <w:highlight w:val="cyan"/>
        </w:rPr>
        <w:t>Palabras clave por línea estratégica</w:t>
      </w:r>
    </w:p>
    <w:tbl>
      <w:tblPr>
        <w:tblStyle w:val="Tablaconcuadrculaclara"/>
        <w:tblW w:w="9918" w:type="dxa"/>
        <w:tblLook w:val="04A0" w:firstRow="1" w:lastRow="0" w:firstColumn="1" w:lastColumn="0" w:noHBand="0" w:noVBand="1"/>
      </w:tblPr>
      <w:tblGrid>
        <w:gridCol w:w="6097"/>
        <w:gridCol w:w="3821"/>
      </w:tblGrid>
      <w:tr w:rsidR="00C1320B" w:rsidRPr="00FC3253" w14:paraId="6575D086" w14:textId="3E5FE54A" w:rsidTr="00FC3253">
        <w:tc>
          <w:tcPr>
            <w:tcW w:w="0" w:type="auto"/>
            <w:shd w:val="clear" w:color="auto" w:fill="FFFFFF" w:themeFill="background1"/>
            <w:hideMark/>
          </w:tcPr>
          <w:p w14:paraId="3037BDB7" w14:textId="74FFB180" w:rsidR="00C1320B" w:rsidRPr="00FC3253" w:rsidRDefault="00C1320B" w:rsidP="00C1320B">
            <w:pPr>
              <w:spacing w:after="160" w:line="259" w:lineRule="auto"/>
              <w:jc w:val="center"/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Palabras clave sugeridas (tags de búsqueda)</w:t>
            </w:r>
          </w:p>
        </w:tc>
        <w:tc>
          <w:tcPr>
            <w:tcW w:w="3821" w:type="dxa"/>
          </w:tcPr>
          <w:p w14:paraId="51D7D134" w14:textId="77777777" w:rsidR="00C1320B" w:rsidRPr="00FC3253" w:rsidRDefault="00C1320B" w:rsidP="00C1320B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Línea estratégica</w:t>
            </w:r>
          </w:p>
          <w:p w14:paraId="5081CAD4" w14:textId="6F62B30D" w:rsidR="00C1320B" w:rsidRPr="00FC3253" w:rsidRDefault="00C1320B" w:rsidP="00C1320B">
            <w:pPr>
              <w:jc w:val="center"/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(anclas)</w:t>
            </w:r>
          </w:p>
        </w:tc>
      </w:tr>
      <w:tr w:rsidR="00C1320B" w:rsidRPr="00FC3253" w14:paraId="41843504" w14:textId="1416A36E" w:rsidTr="00C1320B">
        <w:tc>
          <w:tcPr>
            <w:tcW w:w="0" w:type="auto"/>
            <w:hideMark/>
          </w:tcPr>
          <w:p w14:paraId="2E3EFD32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 xml:space="preserve">Salud Mental, Neurociencias, Neuropsicología, Psicología Clínica, </w:t>
            </w:r>
            <w:proofErr w:type="spellStart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Ciberpsicología</w:t>
            </w:r>
            <w:proofErr w:type="spellEnd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, Neurodesarrollo, Trastornos, Estrés, Apego, TDAH, Conducta.</w:t>
            </w:r>
          </w:p>
        </w:tc>
        <w:tc>
          <w:tcPr>
            <w:tcW w:w="3821" w:type="dxa"/>
          </w:tcPr>
          <w:p w14:paraId="6ABF8C8A" w14:textId="7C9F9C20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1. Psicología, salud mental y neurociencias</w:t>
            </w:r>
          </w:p>
        </w:tc>
      </w:tr>
      <w:tr w:rsidR="00C1320B" w:rsidRPr="00FC3253" w14:paraId="00AC282E" w14:textId="396E016E" w:rsidTr="00C1320B">
        <w:tc>
          <w:tcPr>
            <w:tcW w:w="0" w:type="auto"/>
            <w:hideMark/>
          </w:tcPr>
          <w:p w14:paraId="03662528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Emprendimiento, Finanzas, Gerencia, Contabilidad, Modelos de Negocio, Estrategia Empresarial, Auditoría, Costos, Economía Circular, Sostenibilidad Económica.</w:t>
            </w:r>
          </w:p>
        </w:tc>
        <w:tc>
          <w:tcPr>
            <w:tcW w:w="3821" w:type="dxa"/>
          </w:tcPr>
          <w:p w14:paraId="76975D99" w14:textId="12357249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2. Economía, finanzas y gestión empresarial</w:t>
            </w:r>
          </w:p>
        </w:tc>
      </w:tr>
      <w:tr w:rsidR="00C1320B" w:rsidRPr="00FC3253" w14:paraId="2B1B2419" w14:textId="05C75498" w:rsidTr="00C1320B">
        <w:tc>
          <w:tcPr>
            <w:tcW w:w="0" w:type="auto"/>
            <w:hideMark/>
          </w:tcPr>
          <w:p w14:paraId="544D0DE6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lastRenderedPageBreak/>
              <w:t>Sostenibilidad, Urbanismo, Arquitectura, Bioclimática, Construcción, Patrimonio, Medio Ambiente, Calidad del Aire, Remediación de Suelos, Interventoría.</w:t>
            </w:r>
          </w:p>
        </w:tc>
        <w:tc>
          <w:tcPr>
            <w:tcW w:w="3821" w:type="dxa"/>
          </w:tcPr>
          <w:p w14:paraId="5CA36615" w14:textId="276E1B56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3. Arquitectura, urbanismo y sostenibilidad ambiental</w:t>
            </w:r>
          </w:p>
        </w:tc>
      </w:tr>
      <w:tr w:rsidR="00C1320B" w:rsidRPr="00FC3253" w14:paraId="0651CD20" w14:textId="0CC1264C" w:rsidTr="00C1320B">
        <w:tc>
          <w:tcPr>
            <w:tcW w:w="0" w:type="auto"/>
            <w:hideMark/>
          </w:tcPr>
          <w:p w14:paraId="1F6F27AD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 xml:space="preserve">Inteligencia Artificial (IA), Big Data, Machine </w:t>
            </w:r>
            <w:proofErr w:type="spellStart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Learning</w:t>
            </w:r>
            <w:proofErr w:type="spellEnd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 xml:space="preserve">, Analítica de Datos, Ingeniería de Software, Robótica, </w:t>
            </w:r>
            <w:proofErr w:type="spellStart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Geoinformática</w:t>
            </w:r>
            <w:proofErr w:type="spellEnd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 xml:space="preserve">, Ciberseguridad, </w:t>
            </w:r>
            <w:proofErr w:type="spellStart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IoT</w:t>
            </w:r>
            <w:proofErr w:type="spellEnd"/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, Experiencias Digitales.</w:t>
            </w:r>
          </w:p>
        </w:tc>
        <w:tc>
          <w:tcPr>
            <w:tcW w:w="3821" w:type="dxa"/>
          </w:tcPr>
          <w:p w14:paraId="4F72415C" w14:textId="461B6A4A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4. Tecnología, datos e inteligencia artificial</w:t>
            </w:r>
          </w:p>
        </w:tc>
      </w:tr>
      <w:tr w:rsidR="00C1320B" w:rsidRPr="00FC3253" w14:paraId="252F9117" w14:textId="59F728F1" w:rsidTr="00C1320B">
        <w:tc>
          <w:tcPr>
            <w:tcW w:w="0" w:type="auto"/>
            <w:hideMark/>
          </w:tcPr>
          <w:p w14:paraId="57B0656B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Talento Humano (RRHH), Riesgo Psicosocial, Desarrollo Humano, Psicología Social, Bienestar Laboral, Liderazgo, Gestión Organizacional, Ciclo Vital, Resiliencia Comunitaria.</w:t>
            </w:r>
          </w:p>
        </w:tc>
        <w:tc>
          <w:tcPr>
            <w:tcW w:w="3821" w:type="dxa"/>
          </w:tcPr>
          <w:p w14:paraId="67D1EE45" w14:textId="24C96DA1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5. Desarrollo humano, talento y organizaciones</w:t>
            </w:r>
          </w:p>
        </w:tc>
      </w:tr>
      <w:tr w:rsidR="00C1320B" w:rsidRPr="00FC3253" w14:paraId="0F145710" w14:textId="73C32DE5" w:rsidTr="00C1320B">
        <w:tc>
          <w:tcPr>
            <w:tcW w:w="0" w:type="auto"/>
            <w:hideMark/>
          </w:tcPr>
          <w:p w14:paraId="57666A99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Pedagogía, Educación, Didáctica, Formación de Maestros, Currículo, Psicología Educativa, Educación Artística, Literatura Infantil, Alfabetización, Infancia.</w:t>
            </w:r>
          </w:p>
        </w:tc>
        <w:tc>
          <w:tcPr>
            <w:tcW w:w="3821" w:type="dxa"/>
          </w:tcPr>
          <w:p w14:paraId="61ECC890" w14:textId="5E7F7DAC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6. Educación, pedagogía y didáctica</w:t>
            </w:r>
          </w:p>
        </w:tc>
      </w:tr>
      <w:tr w:rsidR="00C1320B" w:rsidRPr="00FC3253" w14:paraId="67340F9C" w14:textId="0ED06655" w:rsidTr="00C1320B">
        <w:tc>
          <w:tcPr>
            <w:tcW w:w="0" w:type="auto"/>
            <w:hideMark/>
          </w:tcPr>
          <w:p w14:paraId="709A36C5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Rendimiento Deportivo, Biomecánica, Entrenamiento, Fisiología del Ejercicio, Gerencia Deportiva, Kinesiología, Motricidad, Deporte Subacuático, Prevención de Lesiones.</w:t>
            </w:r>
          </w:p>
        </w:tc>
        <w:tc>
          <w:tcPr>
            <w:tcW w:w="3821" w:type="dxa"/>
          </w:tcPr>
          <w:p w14:paraId="0207B788" w14:textId="5C051490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7. Deporte, rendimiento y ciencias del ejercicio</w:t>
            </w:r>
          </w:p>
        </w:tc>
      </w:tr>
      <w:tr w:rsidR="00C1320B" w:rsidRPr="00FC3253" w14:paraId="32DF63B0" w14:textId="37009934" w:rsidTr="00C1320B">
        <w:tc>
          <w:tcPr>
            <w:tcW w:w="0" w:type="auto"/>
            <w:hideMark/>
          </w:tcPr>
          <w:p w14:paraId="05308EB5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Diseño, Arte, Experiencia de Usuario (UX/UI), Industrias Creativas, Moda, Vestuario, Realidad Virtual (RV/AR), Sonido Inmersivo, Teatro, Estética.</w:t>
            </w:r>
          </w:p>
        </w:tc>
        <w:tc>
          <w:tcPr>
            <w:tcW w:w="3821" w:type="dxa"/>
          </w:tcPr>
          <w:p w14:paraId="0A9961DC" w14:textId="49F2B36D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8. Arte, diseño y cultura digital</w:t>
            </w:r>
          </w:p>
        </w:tc>
      </w:tr>
      <w:tr w:rsidR="00C1320B" w:rsidRPr="00FC3253" w14:paraId="6A5232BF" w14:textId="0E29487F" w:rsidTr="00C1320B">
        <w:tc>
          <w:tcPr>
            <w:tcW w:w="0" w:type="auto"/>
            <w:hideMark/>
          </w:tcPr>
          <w:p w14:paraId="01991F4B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Paz, Derecho Penal, Derechos Humanos, Memoria Histórica, Conflictos Armados, Filosofía Política, Justicia, Ética, Formación Ciudadana, Legislación de Familia.</w:t>
            </w:r>
          </w:p>
        </w:tc>
        <w:tc>
          <w:tcPr>
            <w:tcW w:w="3821" w:type="dxa"/>
          </w:tcPr>
          <w:p w14:paraId="45E280E9" w14:textId="7EDA31A3" w:rsidR="00C1320B" w:rsidRPr="00FC3253" w:rsidRDefault="00C1320B" w:rsidP="00C1320B">
            <w:pPr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9. Paz, derecho y formación ciudadana</w:t>
            </w:r>
          </w:p>
        </w:tc>
      </w:tr>
      <w:tr w:rsidR="00C1320B" w:rsidRPr="00C309FF" w14:paraId="46837FDE" w14:textId="09E27149" w:rsidTr="00C1320B">
        <w:tc>
          <w:tcPr>
            <w:tcW w:w="0" w:type="auto"/>
            <w:hideMark/>
          </w:tcPr>
          <w:p w14:paraId="1B026904" w14:textId="77777777" w:rsidR="00C1320B" w:rsidRPr="00FC3253" w:rsidRDefault="00C1320B" w:rsidP="00C1320B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  <w:highlight w:val="cyan"/>
              </w:rPr>
            </w:pPr>
            <w:r w:rsidRPr="00FC3253">
              <w:rPr>
                <w:rFonts w:ascii="Aptos" w:hAnsi="Aptos"/>
                <w:sz w:val="20"/>
                <w:szCs w:val="20"/>
                <w:highlight w:val="cyan"/>
              </w:rPr>
              <w:t>Negocios Internacionales, Comercio Exterior, Logística, Geopolítica, Comunicación Organizacional, Marketing, Gerencia de la Comunicación, Relaciones Internacionales.</w:t>
            </w:r>
          </w:p>
        </w:tc>
        <w:tc>
          <w:tcPr>
            <w:tcW w:w="3821" w:type="dxa"/>
          </w:tcPr>
          <w:p w14:paraId="1AA2D19E" w14:textId="13AF40A4" w:rsidR="00C1320B" w:rsidRPr="00C309FF" w:rsidRDefault="00C1320B" w:rsidP="00C1320B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C3253">
              <w:rPr>
                <w:rFonts w:ascii="Aptos" w:hAnsi="Aptos"/>
                <w:b/>
                <w:bCs/>
                <w:sz w:val="20"/>
                <w:szCs w:val="20"/>
                <w:highlight w:val="cyan"/>
              </w:rPr>
              <w:t>10. Comunicación estratégica y negocios globales</w:t>
            </w:r>
          </w:p>
        </w:tc>
      </w:tr>
    </w:tbl>
    <w:p w14:paraId="38EE0AFE" w14:textId="77777777" w:rsidR="00C309FF" w:rsidRDefault="00C309FF" w:rsidP="00C309FF">
      <w:pPr>
        <w:jc w:val="both"/>
        <w:rPr>
          <w:rFonts w:ascii="Aptos" w:hAnsi="Aptos"/>
          <w:b/>
          <w:bCs/>
          <w:sz w:val="20"/>
          <w:szCs w:val="20"/>
        </w:rPr>
      </w:pPr>
    </w:p>
    <w:p w14:paraId="609A0CB9" w14:textId="77777777" w:rsidR="00375A52" w:rsidRPr="00375A52" w:rsidRDefault="00375A52" w:rsidP="00375A52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375A52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Temas de análisis esta semana</w:t>
      </w:r>
    </w:p>
    <w:p w14:paraId="566A13E1" w14:textId="45B97802" w:rsidR="0089268E" w:rsidRPr="0089268E" w:rsidRDefault="0089268E" w:rsidP="0089268E">
      <w:pPr>
        <w:pStyle w:val="Prrafodelista"/>
        <w:numPr>
          <w:ilvl w:val="0"/>
          <w:numId w:val="12"/>
        </w:num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R</w:t>
      </w:r>
      <w:r w:rsidRPr="0089268E">
        <w:rPr>
          <w:rFonts w:ascii="Aptos" w:hAnsi="Aptos"/>
          <w:b/>
          <w:bCs/>
          <w:sz w:val="20"/>
          <w:szCs w:val="20"/>
        </w:rPr>
        <w:t>eforma laboral</w:t>
      </w:r>
    </w:p>
    <w:p w14:paraId="3BC6AD39" w14:textId="1925F6EF" w:rsidR="0089268E" w:rsidRPr="0089268E" w:rsidRDefault="0089268E" w:rsidP="0089268E">
      <w:pPr>
        <w:pStyle w:val="Prrafodelista"/>
        <w:numPr>
          <w:ilvl w:val="0"/>
          <w:numId w:val="12"/>
        </w:num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S</w:t>
      </w:r>
      <w:r w:rsidRPr="0089268E">
        <w:rPr>
          <w:rFonts w:ascii="Aptos" w:hAnsi="Aptos"/>
          <w:b/>
          <w:bCs/>
          <w:sz w:val="20"/>
          <w:szCs w:val="20"/>
        </w:rPr>
        <w:t>alud mental</w:t>
      </w:r>
    </w:p>
    <w:p w14:paraId="4B98F682" w14:textId="7FFE6728" w:rsidR="0089268E" w:rsidRPr="0089268E" w:rsidRDefault="0089268E" w:rsidP="0089268E">
      <w:pPr>
        <w:pStyle w:val="Prrafodelista"/>
        <w:numPr>
          <w:ilvl w:val="0"/>
          <w:numId w:val="12"/>
        </w:num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I</w:t>
      </w:r>
      <w:r w:rsidRPr="0089268E">
        <w:rPr>
          <w:rFonts w:ascii="Aptos" w:hAnsi="Aptos"/>
          <w:b/>
          <w:bCs/>
          <w:sz w:val="20"/>
          <w:szCs w:val="20"/>
        </w:rPr>
        <w:t>nteligencia artificial</w:t>
      </w:r>
    </w:p>
    <w:p w14:paraId="06785053" w14:textId="6C4DE5E3" w:rsidR="00375A52" w:rsidRPr="0089268E" w:rsidRDefault="0089268E" w:rsidP="0089268E">
      <w:pPr>
        <w:pStyle w:val="Prrafodelista"/>
        <w:numPr>
          <w:ilvl w:val="0"/>
          <w:numId w:val="12"/>
        </w:numPr>
        <w:jc w:val="both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C</w:t>
      </w:r>
      <w:r w:rsidRPr="0089268E">
        <w:rPr>
          <w:rFonts w:ascii="Aptos" w:hAnsi="Aptos"/>
          <w:b/>
          <w:bCs/>
          <w:sz w:val="20"/>
          <w:szCs w:val="20"/>
        </w:rPr>
        <w:t>ambio climático</w:t>
      </w:r>
    </w:p>
    <w:p w14:paraId="42F30F63" w14:textId="77777777" w:rsidR="0089268E" w:rsidRDefault="0089268E" w:rsidP="0089268E">
      <w:pPr>
        <w:jc w:val="both"/>
        <w:rPr>
          <w:rFonts w:ascii="Aptos" w:hAnsi="Aptos"/>
          <w:b/>
          <w:bCs/>
          <w:sz w:val="20"/>
          <w:szCs w:val="20"/>
        </w:rPr>
      </w:pPr>
    </w:p>
    <w:p w14:paraId="63476BD6" w14:textId="617407E8" w:rsidR="00FA2184" w:rsidRDefault="00FA2184" w:rsidP="00FA2184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¿C</w:t>
      </w:r>
      <w:r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ómo contactar al experto de tu interés</w:t>
      </w:r>
      <w:r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?</w:t>
      </w:r>
    </w:p>
    <w:p w14:paraId="6BC0DDAB" w14:textId="658C355D" w:rsidR="00FA2184" w:rsidRPr="00FA2184" w:rsidRDefault="00386679" w:rsidP="00386679">
      <w:pPr>
        <w:spacing w:before="100" w:beforeAutospacing="1" w:after="100" w:afterAutospacing="1" w:line="240" w:lineRule="auto"/>
        <w:jc w:val="both"/>
        <w:outlineLvl w:val="1"/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</w:pPr>
      <w:r w:rsidRPr="00FA2184"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  <w:t>Identifica</w:t>
      </w:r>
      <w:r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  <w:t xml:space="preserve"> el perfil que requieres</w:t>
      </w:r>
      <w:r w:rsidR="001069DE"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  <w:t xml:space="preserve"> y</w:t>
      </w:r>
      <w:r w:rsidR="00FA2184" w:rsidRPr="00FA2184"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  <w:t xml:space="preserve"> escríbenos para </w:t>
      </w:r>
      <w:r>
        <w:rPr>
          <w:rFonts w:ascii="Aptos" w:eastAsia="Times New Roman" w:hAnsi="Aptos" w:cs="Times New Roman"/>
          <w:kern w:val="0"/>
          <w:sz w:val="24"/>
          <w:szCs w:val="24"/>
          <w:lang w:eastAsia="es-CO"/>
          <w14:ligatures w14:val="none"/>
        </w:rPr>
        <w:t>contactarte con el experto de manera ágil.</w:t>
      </w:r>
    </w:p>
    <w:tbl>
      <w:tblPr>
        <w:tblStyle w:val="Tablaconcuadrculaclara"/>
        <w:tblW w:w="0" w:type="auto"/>
        <w:shd w:val="clear" w:color="auto" w:fill="70AD47" w:themeFill="accent6"/>
        <w:tblLook w:val="04A0" w:firstRow="1" w:lastRow="0" w:firstColumn="1" w:lastColumn="0" w:noHBand="0" w:noVBand="1"/>
      </w:tblPr>
      <w:tblGrid>
        <w:gridCol w:w="1696"/>
      </w:tblGrid>
      <w:tr w:rsidR="00FA2184" w14:paraId="10AC529D" w14:textId="77777777" w:rsidTr="00386679">
        <w:tc>
          <w:tcPr>
            <w:tcW w:w="1696" w:type="dxa"/>
            <w:shd w:val="clear" w:color="auto" w:fill="70AD47" w:themeFill="accent6"/>
          </w:tcPr>
          <w:p w14:paraId="6104CFFF" w14:textId="1570168B" w:rsidR="00FA2184" w:rsidRDefault="00FA2184" w:rsidP="00266464">
            <w:pPr>
              <w:spacing w:before="100" w:beforeAutospacing="1" w:after="100" w:afterAutospacing="1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:sz w:val="30"/>
                <w:szCs w:val="3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30"/>
                <w:szCs w:val="30"/>
                <w:lang w:eastAsia="es-CO"/>
                <w14:ligatures w14:val="none"/>
              </w:rPr>
              <w:t>WhatsApp</w:t>
            </w:r>
          </w:p>
        </w:tc>
      </w:tr>
    </w:tbl>
    <w:p w14:paraId="4330F78E" w14:textId="77777777" w:rsidR="00C309FF" w:rsidRPr="00C309FF" w:rsidRDefault="00C309FF" w:rsidP="00C309FF">
      <w:pPr>
        <w:jc w:val="both"/>
        <w:rPr>
          <w:rFonts w:ascii="Aptos" w:hAnsi="Aptos"/>
          <w:b/>
          <w:bCs/>
          <w:sz w:val="20"/>
          <w:szCs w:val="20"/>
        </w:rPr>
      </w:pPr>
    </w:p>
    <w:p w14:paraId="19BDA809" w14:textId="78CD7754" w:rsidR="00C309FF" w:rsidRDefault="00F4671B" w:rsidP="00C309FF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lastRenderedPageBreak/>
        <w:t>¿Cuáles son nuestras líneas de conocimiento?</w:t>
      </w:r>
    </w:p>
    <w:p w14:paraId="1BE4303F" w14:textId="668CDED0" w:rsidR="00C309FF" w:rsidRPr="00D52507" w:rsidRDefault="00C309FF" w:rsidP="00C309FF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  <w:t xml:space="preserve">1. </w:t>
      </w: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Psicología,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salud mental y neurociencias</w:t>
      </w:r>
    </w:p>
    <w:p w14:paraId="1C1BA599" w14:textId="454CAC3A" w:rsid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Expertos en el análisis profundo del comportamiento, la cognición y las dinámicas que influyen en la salud mental. Cubren temas como trastornos neurodegenerativos, </w:t>
      </w:r>
      <w:proofErr w:type="spellStart"/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ciberpsicología</w:t>
      </w:r>
      <w:proofErr w:type="spellEnd"/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, desarrollo cognitivo, riesgo suicida y rehabilitación neuropsicológica.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17"/>
        <w:gridCol w:w="3085"/>
        <w:gridCol w:w="4326"/>
      </w:tblGrid>
      <w:tr w:rsidR="00C309FF" w:rsidRPr="00C309FF" w14:paraId="122E385E" w14:textId="77777777" w:rsidTr="00C309FF">
        <w:tc>
          <w:tcPr>
            <w:tcW w:w="0" w:type="auto"/>
            <w:shd w:val="clear" w:color="auto" w:fill="000000" w:themeFill="text1"/>
            <w:hideMark/>
          </w:tcPr>
          <w:p w14:paraId="6BACA7B6" w14:textId="49094FFF" w:rsidR="00C309FF" w:rsidRPr="00C309FF" w:rsidRDefault="00D52507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9AAD5BF" w14:textId="5B030E8B" w:rsidR="00C309FF" w:rsidRPr="00C309FF" w:rsidRDefault="00D52507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Formación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9D6D822" w14:textId="74361CFD" w:rsidR="00C309FF" w:rsidRPr="00C309FF" w:rsidRDefault="00C309FF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 w:rsidR="00D52507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3C34351" w14:textId="77777777" w:rsidTr="00C309FF">
        <w:tc>
          <w:tcPr>
            <w:tcW w:w="0" w:type="auto"/>
            <w:hideMark/>
          </w:tcPr>
          <w:p w14:paraId="1235217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Astrid Yulet Galvis Restrepo</w:t>
            </w:r>
          </w:p>
        </w:tc>
        <w:tc>
          <w:tcPr>
            <w:tcW w:w="0" w:type="auto"/>
            <w:hideMark/>
          </w:tcPr>
          <w:p w14:paraId="1B5209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Psicología, Magíster en Neuropsicología, Psicóloga</w:t>
            </w:r>
          </w:p>
        </w:tc>
        <w:tc>
          <w:tcPr>
            <w:tcW w:w="0" w:type="auto"/>
            <w:hideMark/>
          </w:tcPr>
          <w:p w14:paraId="35323FB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psicoterapia (psicodinámica),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neuropsicología y cognición social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78CF5B0" w14:textId="77777777" w:rsidTr="00C309FF">
        <w:tc>
          <w:tcPr>
            <w:tcW w:w="0" w:type="auto"/>
            <w:hideMark/>
          </w:tcPr>
          <w:p w14:paraId="54FA739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Carla María Zapata Rueda</w:t>
            </w:r>
          </w:p>
        </w:tc>
        <w:tc>
          <w:tcPr>
            <w:tcW w:w="0" w:type="auto"/>
            <w:hideMark/>
          </w:tcPr>
          <w:p w14:paraId="273110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Psicología con Orientación en Neurociencia Cognitiva Aplicada, Magíster en Psicología, Psicóloga</w:t>
            </w:r>
          </w:p>
        </w:tc>
        <w:tc>
          <w:tcPr>
            <w:tcW w:w="0" w:type="auto"/>
            <w:hideMark/>
          </w:tcPr>
          <w:p w14:paraId="204BD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con trayectoria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de la salud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 las organizaciones. Acompaña procesos formativos centrados en el cuidado de personas con enfermedades crónicas y degenerativas.</w:t>
            </w:r>
          </w:p>
        </w:tc>
      </w:tr>
      <w:tr w:rsidR="00C309FF" w:rsidRPr="00C309FF" w14:paraId="28126CD8" w14:textId="77777777" w:rsidTr="00C309FF">
        <w:tc>
          <w:tcPr>
            <w:tcW w:w="0" w:type="auto"/>
            <w:hideMark/>
          </w:tcPr>
          <w:p w14:paraId="15BA1E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Esteban Estrada Atehortúa</w:t>
            </w:r>
          </w:p>
        </w:tc>
        <w:tc>
          <w:tcPr>
            <w:tcW w:w="0" w:type="auto"/>
            <w:hideMark/>
          </w:tcPr>
          <w:p w14:paraId="202F26D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Psicología, Magíster en Psicología, Psicólogo</w:t>
            </w:r>
          </w:p>
        </w:tc>
        <w:tc>
          <w:tcPr>
            <w:tcW w:w="0" w:type="auto"/>
            <w:hideMark/>
          </w:tcPr>
          <w:p w14:paraId="4BF2437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dedicado a comprender el impacto de lo digital en la salud mental desde la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ciberpsicología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una perspectiva psicosocial. Explora cómo las tecnologías transforman emociones, vínculos y conductas.</w:t>
            </w:r>
          </w:p>
        </w:tc>
      </w:tr>
      <w:tr w:rsidR="00C309FF" w:rsidRPr="00C309FF" w14:paraId="07B513CD" w14:textId="77777777" w:rsidTr="00C309FF">
        <w:tc>
          <w:tcPr>
            <w:tcW w:w="0" w:type="auto"/>
            <w:hideMark/>
          </w:tcPr>
          <w:p w14:paraId="65E65AA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Carolina Blair Gómez</w:t>
            </w:r>
          </w:p>
        </w:tc>
        <w:tc>
          <w:tcPr>
            <w:tcW w:w="0" w:type="auto"/>
            <w:hideMark/>
          </w:tcPr>
          <w:p w14:paraId="5131B8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Master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of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Arts in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Clinical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Psychology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Psicóloga</w:t>
            </w:r>
          </w:p>
        </w:tc>
        <w:tc>
          <w:tcPr>
            <w:tcW w:w="0" w:type="auto"/>
            <w:hideMark/>
          </w:tcPr>
          <w:p w14:paraId="7B83BB4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del desarrollo y apego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Atiende niños, adultos y familias desde una mirada ética y empática.</w:t>
            </w:r>
          </w:p>
        </w:tc>
      </w:tr>
      <w:tr w:rsidR="00C309FF" w:rsidRPr="00C309FF" w14:paraId="61E3B597" w14:textId="77777777" w:rsidTr="00C309FF">
        <w:tc>
          <w:tcPr>
            <w:tcW w:w="0" w:type="auto"/>
            <w:hideMark/>
          </w:tcPr>
          <w:p w14:paraId="48C554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Cecilia María Díaz Soto</w:t>
            </w:r>
          </w:p>
        </w:tc>
        <w:tc>
          <w:tcPr>
            <w:tcW w:w="0" w:type="auto"/>
            <w:hideMark/>
          </w:tcPr>
          <w:p w14:paraId="553A03E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de la Salud, Magíster en Psicología, Psicóloga</w:t>
            </w:r>
          </w:p>
        </w:tc>
        <w:tc>
          <w:tcPr>
            <w:tcW w:w="0" w:type="auto"/>
            <w:hideMark/>
          </w:tcPr>
          <w:p w14:paraId="2DB3B2E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Epidemióloga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experta en investigación biopsicosocial para la promoción, prevención y tratamiento de enfermedades.</w:t>
            </w:r>
          </w:p>
        </w:tc>
      </w:tr>
      <w:tr w:rsidR="00C309FF" w:rsidRPr="00C309FF" w14:paraId="4C3986DA" w14:textId="77777777" w:rsidTr="00C309FF">
        <w:tc>
          <w:tcPr>
            <w:tcW w:w="0" w:type="auto"/>
            <w:hideMark/>
          </w:tcPr>
          <w:p w14:paraId="77BA41F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Daniel Sierra Corrales</w:t>
            </w:r>
          </w:p>
        </w:tc>
        <w:tc>
          <w:tcPr>
            <w:tcW w:w="0" w:type="auto"/>
            <w:hideMark/>
          </w:tcPr>
          <w:p w14:paraId="3F82627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 en Psicología, Especialista en Medición y Evaluación Psicológica, Psicólogo</w:t>
            </w:r>
          </w:p>
        </w:tc>
        <w:tc>
          <w:tcPr>
            <w:tcW w:w="0" w:type="auto"/>
            <w:hideMark/>
          </w:tcPr>
          <w:p w14:paraId="080894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Psicómetra e investigador en analítica comportamental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el Laboratorio de Hábitos y Ciencias del Comportamiento.</w:t>
            </w:r>
          </w:p>
        </w:tc>
      </w:tr>
      <w:tr w:rsidR="00C309FF" w:rsidRPr="00C309FF" w14:paraId="3194445D" w14:textId="77777777" w:rsidTr="00C309FF">
        <w:tc>
          <w:tcPr>
            <w:tcW w:w="0" w:type="auto"/>
            <w:hideMark/>
          </w:tcPr>
          <w:p w14:paraId="55F727C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Daniela Agudelo Soto</w:t>
            </w:r>
          </w:p>
        </w:tc>
        <w:tc>
          <w:tcPr>
            <w:tcW w:w="0" w:type="auto"/>
            <w:hideMark/>
          </w:tcPr>
          <w:p w14:paraId="05BE85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Neurodesarrollo y Aprendizaje, Psicóloga</w:t>
            </w:r>
          </w:p>
        </w:tc>
        <w:tc>
          <w:tcPr>
            <w:tcW w:w="0" w:type="auto"/>
            <w:hideMark/>
          </w:tcPr>
          <w:p w14:paraId="790E385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clínica, psicometría y neurociencias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Acompaña procesos de evaluación e intervención infantil.</w:t>
            </w:r>
          </w:p>
        </w:tc>
      </w:tr>
      <w:tr w:rsidR="00C309FF" w:rsidRPr="00C309FF" w14:paraId="30E07216" w14:textId="77777777" w:rsidTr="00C309FF">
        <w:tc>
          <w:tcPr>
            <w:tcW w:w="0" w:type="auto"/>
            <w:hideMark/>
          </w:tcPr>
          <w:p w14:paraId="200F66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Andrés Montoya Arenas</w:t>
            </w:r>
          </w:p>
        </w:tc>
        <w:tc>
          <w:tcPr>
            <w:tcW w:w="0" w:type="auto"/>
            <w:hideMark/>
          </w:tcPr>
          <w:p w14:paraId="09E95C1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 con Orientación en Neurociencia Cognitiva Aplicada, Magíster en Neuropsicología, Psicólogo</w:t>
            </w:r>
          </w:p>
        </w:tc>
        <w:tc>
          <w:tcPr>
            <w:tcW w:w="0" w:type="auto"/>
            <w:hideMark/>
          </w:tcPr>
          <w:p w14:paraId="587F90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Líder del Grupo Psicología y Neurociencia.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neuropsicología, neurociencias sociales y ciencias cognitivas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05C82FC" w14:textId="77777777" w:rsidTr="00C309FF">
        <w:tc>
          <w:tcPr>
            <w:tcW w:w="0" w:type="auto"/>
            <w:hideMark/>
          </w:tcPr>
          <w:p w14:paraId="2D857E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Antonio Pineda Salazar</w:t>
            </w:r>
          </w:p>
        </w:tc>
        <w:tc>
          <w:tcPr>
            <w:tcW w:w="0" w:type="auto"/>
            <w:hideMark/>
          </w:tcPr>
          <w:p w14:paraId="75454E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 con Orientación en Neurociencia Cognitiva Aplicada, Magíster en Neuropsicología, Neurólogo, Médico y cirujano</w:t>
            </w:r>
          </w:p>
        </w:tc>
        <w:tc>
          <w:tcPr>
            <w:tcW w:w="0" w:type="auto"/>
            <w:hideMark/>
          </w:tcPr>
          <w:p w14:paraId="7EE41DE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Lidera investigaciones pioneras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TDAH en Colombia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ha contribuido al estudio de enfermedades como Alzheimer, Parkinson y Huntington. Conecta las neurociencias cognitivas y sociales con la salud mental.</w:t>
            </w:r>
          </w:p>
        </w:tc>
      </w:tr>
      <w:tr w:rsidR="00C309FF" w:rsidRPr="00C309FF" w14:paraId="2C417299" w14:textId="77777777" w:rsidTr="00C309FF">
        <w:tc>
          <w:tcPr>
            <w:tcW w:w="0" w:type="auto"/>
            <w:hideMark/>
          </w:tcPr>
          <w:p w14:paraId="4819C37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Jainer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Amézquita Londoño</w:t>
            </w:r>
          </w:p>
        </w:tc>
        <w:tc>
          <w:tcPr>
            <w:tcW w:w="0" w:type="auto"/>
            <w:hideMark/>
          </w:tcPr>
          <w:p w14:paraId="1F6C25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PhD (C) en Psicología,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MSc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Psicología, Psicólogo</w:t>
            </w:r>
          </w:p>
        </w:tc>
        <w:tc>
          <w:tcPr>
            <w:tcW w:w="0" w:type="auto"/>
            <w:hideMark/>
          </w:tcPr>
          <w:p w14:paraId="12D5B9B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regulación emocional y estrés desde las neurociencias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combinando rigor científico con una enseñanza cercana y práctica.</w:t>
            </w:r>
          </w:p>
        </w:tc>
      </w:tr>
      <w:tr w:rsidR="00C309FF" w:rsidRPr="00C309FF" w14:paraId="4BBCB7FB" w14:textId="77777777" w:rsidTr="00C309FF">
        <w:tc>
          <w:tcPr>
            <w:tcW w:w="0" w:type="auto"/>
            <w:hideMark/>
          </w:tcPr>
          <w:p w14:paraId="65D6335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Joan Sebastián 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Arbeláez Caro</w:t>
            </w:r>
          </w:p>
        </w:tc>
        <w:tc>
          <w:tcPr>
            <w:tcW w:w="0" w:type="auto"/>
            <w:hideMark/>
          </w:tcPr>
          <w:p w14:paraId="657D8A8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Magíster en Neurociencia Social, Psicólogo</w:t>
            </w:r>
          </w:p>
        </w:tc>
        <w:tc>
          <w:tcPr>
            <w:tcW w:w="0" w:type="auto"/>
            <w:hideMark/>
          </w:tcPr>
          <w:p w14:paraId="1C38D7D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neurociencia, psicometría y ética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Investiga sobre cognición y comportamiento 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social y coordina el nodo de neurociencia de ASCOFAPSI.</w:t>
            </w:r>
          </w:p>
        </w:tc>
      </w:tr>
      <w:tr w:rsidR="00C309FF" w:rsidRPr="00C309FF" w14:paraId="6F5A1F43" w14:textId="77777777" w:rsidTr="00C309FF">
        <w:tc>
          <w:tcPr>
            <w:tcW w:w="0" w:type="auto"/>
            <w:hideMark/>
          </w:tcPr>
          <w:p w14:paraId="21EAFB7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Juan Pablo Lopera Vásquez</w:t>
            </w:r>
          </w:p>
        </w:tc>
        <w:tc>
          <w:tcPr>
            <w:tcW w:w="0" w:type="auto"/>
            <w:hideMark/>
          </w:tcPr>
          <w:p w14:paraId="4EBDD1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Salud Pública, Máster en Neuropsicología Clínica, Psicólogo</w:t>
            </w:r>
          </w:p>
        </w:tc>
        <w:tc>
          <w:tcPr>
            <w:tcW w:w="0" w:type="auto"/>
            <w:hideMark/>
          </w:tcPr>
          <w:p w14:paraId="631D1FC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trastornos neurodegenerativos y desmielinizantes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Aborda el funcionamiento neuropsicológico y la calidad de vida desde una perspectiva integral de salud pública.</w:t>
            </w:r>
          </w:p>
        </w:tc>
      </w:tr>
      <w:tr w:rsidR="00C309FF" w:rsidRPr="00C309FF" w14:paraId="7BE6480B" w14:textId="77777777" w:rsidTr="00C309FF">
        <w:tc>
          <w:tcPr>
            <w:tcW w:w="0" w:type="auto"/>
            <w:hideMark/>
          </w:tcPr>
          <w:p w14:paraId="6F6E501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Leydy Jhoanna Arias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Arias</w:t>
            </w:r>
            <w:proofErr w:type="spellEnd"/>
          </w:p>
        </w:tc>
        <w:tc>
          <w:tcPr>
            <w:tcW w:w="0" w:type="auto"/>
            <w:hideMark/>
          </w:tcPr>
          <w:p w14:paraId="76035AD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Desarrollo Infantil, Psicóloga</w:t>
            </w:r>
          </w:p>
        </w:tc>
        <w:tc>
          <w:tcPr>
            <w:tcW w:w="0" w:type="auto"/>
            <w:hideMark/>
          </w:tcPr>
          <w:p w14:paraId="79C0FE3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riesgo suicida, psicología clínica y de la salud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42DFAB8" w14:textId="77777777" w:rsidTr="00C309FF">
        <w:tc>
          <w:tcPr>
            <w:tcW w:w="0" w:type="auto"/>
            <w:hideMark/>
          </w:tcPr>
          <w:p w14:paraId="4C66BE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Nancy Julieth Zapata Restrepo</w:t>
            </w:r>
          </w:p>
        </w:tc>
        <w:tc>
          <w:tcPr>
            <w:tcW w:w="0" w:type="auto"/>
            <w:hideMark/>
          </w:tcPr>
          <w:p w14:paraId="1CB126E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en Psicología, Magíster en Psicología, Especialista en Psicología Clínica, Psicóloga</w:t>
            </w:r>
          </w:p>
        </w:tc>
        <w:tc>
          <w:tcPr>
            <w:tcW w:w="0" w:type="auto"/>
            <w:hideMark/>
          </w:tcPr>
          <w:p w14:paraId="532EC4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en temas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apego, personalidad y psicoterapia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(psicodinámica y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posracionalismo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).</w:t>
            </w:r>
          </w:p>
        </w:tc>
      </w:tr>
      <w:tr w:rsidR="00C309FF" w:rsidRPr="00C309FF" w14:paraId="30F86E96" w14:textId="77777777" w:rsidTr="00C309FF">
        <w:tc>
          <w:tcPr>
            <w:tcW w:w="0" w:type="auto"/>
            <w:hideMark/>
          </w:tcPr>
          <w:p w14:paraId="32F82D8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Yaira Zuleine Arias Ramírez</w:t>
            </w:r>
          </w:p>
        </w:tc>
        <w:tc>
          <w:tcPr>
            <w:tcW w:w="0" w:type="auto"/>
            <w:hideMark/>
          </w:tcPr>
          <w:p w14:paraId="75F74ED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Psicología, Magíster en Neuropsicología, Magíster en Artes Plásticas, Psicóloga</w:t>
            </w:r>
          </w:p>
        </w:tc>
        <w:tc>
          <w:tcPr>
            <w:tcW w:w="0" w:type="auto"/>
            <w:hideMark/>
          </w:tcPr>
          <w:p w14:paraId="2B993E5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y neuropsicóloga clínica.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secuelas cognitivas por vulneración infantil, epilepsia, enfermedades neurodegenerativas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uso de tecnología en evaluación y rehabilitación.</w:t>
            </w:r>
          </w:p>
        </w:tc>
      </w:tr>
    </w:tbl>
    <w:p w14:paraId="123D0A25" w14:textId="77777777" w:rsidR="00C309FF" w:rsidRDefault="00C309FF" w:rsidP="00C309FF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00F6EAA8" w14:textId="77777777" w:rsidR="00C309FF" w:rsidRDefault="00C309FF" w:rsidP="00C309FF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679DEB38" w14:textId="77777777" w:rsidR="00FA2184" w:rsidRDefault="00FA2184" w:rsidP="00C309FF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21AEA772" w14:textId="362707A2" w:rsidR="00C309FF" w:rsidRPr="00D52507" w:rsidRDefault="00C309FF" w:rsidP="00C309FF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2. Economía,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finanzas y gestión empresarial</w:t>
      </w:r>
    </w:p>
    <w:p w14:paraId="445A73F7" w14:textId="5D2112DC" w:rsidR="00C309FF" w:rsidRPr="00C309FF" w:rsidRDefault="00C309FF" w:rsidP="00C309F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Voces especializadas en el análisis económico, la gestión empresarial estratégica, finanzas corporativas, logística, contaduría, auditoría y optimización de procesos.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17"/>
        <w:gridCol w:w="2938"/>
        <w:gridCol w:w="4273"/>
      </w:tblGrid>
      <w:tr w:rsidR="00C14B91" w:rsidRPr="00C309FF" w14:paraId="27EE7F36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5D1FA35F" w14:textId="5EA37591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1CB48C8" w14:textId="3D1904A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EB3EF42" w14:textId="33C58F5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3B56EC9D" w14:textId="77777777" w:rsidTr="00D52507">
        <w:tc>
          <w:tcPr>
            <w:tcW w:w="0" w:type="auto"/>
            <w:hideMark/>
          </w:tcPr>
          <w:p w14:paraId="0392F1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Alexander Arango Polanía</w:t>
            </w:r>
          </w:p>
        </w:tc>
        <w:tc>
          <w:tcPr>
            <w:tcW w:w="0" w:type="auto"/>
            <w:hideMark/>
          </w:tcPr>
          <w:p w14:paraId="375A59A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Gestión Tributaria, Contador público</w:t>
            </w:r>
          </w:p>
        </w:tc>
        <w:tc>
          <w:tcPr>
            <w:tcW w:w="0" w:type="auto"/>
            <w:hideMark/>
          </w:tcPr>
          <w:p w14:paraId="202EB80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Normas Internacionales, auditoría interna y revisoría fiscal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FA63D61" w14:textId="77777777" w:rsidTr="00D52507">
        <w:tc>
          <w:tcPr>
            <w:tcW w:w="0" w:type="auto"/>
            <w:hideMark/>
          </w:tcPr>
          <w:p w14:paraId="10C0177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Arcos Rodríguez</w:t>
            </w:r>
          </w:p>
        </w:tc>
        <w:tc>
          <w:tcPr>
            <w:tcW w:w="0" w:type="auto"/>
            <w:hideMark/>
          </w:tcPr>
          <w:p w14:paraId="3451985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Financiera, Administrador de Empresas</w:t>
            </w:r>
          </w:p>
        </w:tc>
        <w:tc>
          <w:tcPr>
            <w:tcW w:w="0" w:type="auto"/>
            <w:hideMark/>
          </w:tcPr>
          <w:p w14:paraId="394ED0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Líder proactivo, creativo e innovador, apasionado por impulsar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negocios emergentes y emprendimientos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conectando la academia con el mundo empresarial.</w:t>
            </w:r>
          </w:p>
        </w:tc>
      </w:tr>
      <w:tr w:rsidR="00C309FF" w:rsidRPr="00C309FF" w14:paraId="36330951" w14:textId="77777777" w:rsidTr="00D52507">
        <w:tc>
          <w:tcPr>
            <w:tcW w:w="0" w:type="auto"/>
            <w:hideMark/>
          </w:tcPr>
          <w:p w14:paraId="478D6F0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Salazar Correa</w:t>
            </w:r>
          </w:p>
        </w:tc>
        <w:tc>
          <w:tcPr>
            <w:tcW w:w="0" w:type="auto"/>
            <w:hideMark/>
          </w:tcPr>
          <w:p w14:paraId="17E85F1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Administrador turístico, Estudiante de MBA</w:t>
            </w:r>
          </w:p>
        </w:tc>
        <w:tc>
          <w:tcPr>
            <w:tcW w:w="0" w:type="auto"/>
            <w:hideMark/>
          </w:tcPr>
          <w:p w14:paraId="4895CF0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 apasiona combinar lo mejor del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turismo y la administración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darle vida a proyectos innovadores.</w:t>
            </w:r>
          </w:p>
        </w:tc>
      </w:tr>
      <w:tr w:rsidR="00C309FF" w:rsidRPr="00C309FF" w14:paraId="6104C0E1" w14:textId="77777777" w:rsidTr="00D52507">
        <w:tc>
          <w:tcPr>
            <w:tcW w:w="0" w:type="auto"/>
            <w:hideMark/>
          </w:tcPr>
          <w:p w14:paraId="5EF94BD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Henry Alberto Tobón Montoya</w:t>
            </w:r>
          </w:p>
        </w:tc>
        <w:tc>
          <w:tcPr>
            <w:tcW w:w="0" w:type="auto"/>
            <w:hideMark/>
          </w:tcPr>
          <w:p w14:paraId="1CDFEBD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de Empresas, Contador público</w:t>
            </w:r>
          </w:p>
        </w:tc>
        <w:tc>
          <w:tcPr>
            <w:tcW w:w="0" w:type="auto"/>
            <w:hideMark/>
          </w:tcPr>
          <w:p w14:paraId="5566BA4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financiera, análisis contable y optimización de procesos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convencido de que una visión estratégica hace la diferencia en el mundo empresarial.</w:t>
            </w:r>
          </w:p>
        </w:tc>
      </w:tr>
      <w:tr w:rsidR="00C309FF" w:rsidRPr="00C309FF" w14:paraId="1DAC0F25" w14:textId="77777777" w:rsidTr="00D52507">
        <w:tc>
          <w:tcPr>
            <w:tcW w:w="0" w:type="auto"/>
            <w:hideMark/>
          </w:tcPr>
          <w:p w14:paraId="0E68737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Daniel Muñoz Piedrahita</w:t>
            </w:r>
          </w:p>
        </w:tc>
        <w:tc>
          <w:tcPr>
            <w:tcW w:w="0" w:type="auto"/>
            <w:hideMark/>
          </w:tcPr>
          <w:p w14:paraId="5821B1F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 Comercial y Marketing, Contador Público, Administrador de Empresas</w:t>
            </w:r>
          </w:p>
        </w:tc>
        <w:tc>
          <w:tcPr>
            <w:tcW w:w="0" w:type="auto"/>
            <w:hideMark/>
          </w:tcPr>
          <w:p w14:paraId="1FB5D4A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el mundo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empresarial, financiero y contable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Se destaca por su estilo innovador y su habilidad para liderar.</w:t>
            </w:r>
          </w:p>
        </w:tc>
      </w:tr>
      <w:tr w:rsidR="00C309FF" w:rsidRPr="00C309FF" w14:paraId="3F5E9B88" w14:textId="77777777" w:rsidTr="00D52507">
        <w:tc>
          <w:tcPr>
            <w:tcW w:w="0" w:type="auto"/>
            <w:hideMark/>
          </w:tcPr>
          <w:p w14:paraId="6CCDB7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Jhon Edison Zuleta Bustamante</w:t>
            </w:r>
          </w:p>
        </w:tc>
        <w:tc>
          <w:tcPr>
            <w:tcW w:w="0" w:type="auto"/>
            <w:hideMark/>
          </w:tcPr>
          <w:p w14:paraId="2AFE4C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Máster en Innovación y Emprendimiento, Ingeniero de Producción</w:t>
            </w:r>
          </w:p>
        </w:tc>
        <w:tc>
          <w:tcPr>
            <w:tcW w:w="0" w:type="auto"/>
            <w:hideMark/>
          </w:tcPr>
          <w:p w14:paraId="78D285A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productividad y cadena de abastecimiento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Enfocado en cultura organizacional, estrategia gerencial y prospectiva.</w:t>
            </w:r>
          </w:p>
        </w:tc>
      </w:tr>
      <w:tr w:rsidR="00C309FF" w:rsidRPr="00C309FF" w14:paraId="0D05135E" w14:textId="77777777" w:rsidTr="00D52507">
        <w:tc>
          <w:tcPr>
            <w:tcW w:w="0" w:type="auto"/>
            <w:hideMark/>
          </w:tcPr>
          <w:p w14:paraId="2B8183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Jhon Jairo Correa Álvarez</w:t>
            </w:r>
          </w:p>
        </w:tc>
        <w:tc>
          <w:tcPr>
            <w:tcW w:w="0" w:type="auto"/>
            <w:hideMark/>
          </w:tcPr>
          <w:p w14:paraId="228D70F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(MBA), Ingeniero de Productividad y Calidad</w:t>
            </w:r>
          </w:p>
        </w:tc>
        <w:tc>
          <w:tcPr>
            <w:tcW w:w="0" w:type="auto"/>
            <w:hideMark/>
          </w:tcPr>
          <w:p w14:paraId="2733E5D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optimización de procesos, calidad y eficiencia operativa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Consultor en 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sectores productivos, enfocado en desarrollo sostenible e innovación.</w:t>
            </w:r>
          </w:p>
        </w:tc>
      </w:tr>
      <w:tr w:rsidR="00C309FF" w:rsidRPr="00C309FF" w14:paraId="75D91CF4" w14:textId="77777777" w:rsidTr="00D52507">
        <w:tc>
          <w:tcPr>
            <w:tcW w:w="0" w:type="auto"/>
            <w:hideMark/>
          </w:tcPr>
          <w:p w14:paraId="16C4C1B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Juan Carlos López Ángel</w:t>
            </w:r>
          </w:p>
        </w:tc>
        <w:tc>
          <w:tcPr>
            <w:tcW w:w="0" w:type="auto"/>
            <w:hideMark/>
          </w:tcPr>
          <w:p w14:paraId="15481E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Dirección, Administración y Gestión de Empresas, Contador Público</w:t>
            </w:r>
          </w:p>
        </w:tc>
        <w:tc>
          <w:tcPr>
            <w:tcW w:w="0" w:type="auto"/>
            <w:hideMark/>
          </w:tcPr>
          <w:p w14:paraId="0ABFA99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Destacado consultor financiero y profesor.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Financiera, Contabilidad Gerencial, Costos y Presupuestos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2D076E4" w14:textId="77777777" w:rsidTr="00D52507">
        <w:tc>
          <w:tcPr>
            <w:tcW w:w="0" w:type="auto"/>
            <w:hideMark/>
          </w:tcPr>
          <w:p w14:paraId="2538B1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Leandro Varela Corrales</w:t>
            </w:r>
          </w:p>
        </w:tc>
        <w:tc>
          <w:tcPr>
            <w:tcW w:w="0" w:type="auto"/>
            <w:hideMark/>
          </w:tcPr>
          <w:p w14:paraId="0AFC8FE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Relaciones Internacionales, Ingeniero financiero, Artista plástico</w:t>
            </w:r>
          </w:p>
        </w:tc>
        <w:tc>
          <w:tcPr>
            <w:tcW w:w="0" w:type="auto"/>
            <w:hideMark/>
          </w:tcPr>
          <w:p w14:paraId="16284AF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 más de dos décadas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sector financiero y docencia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Le apasiona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innovación y el desarrollo empresarial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7A466F7" w14:textId="77777777" w:rsidTr="00D52507">
        <w:tc>
          <w:tcPr>
            <w:tcW w:w="0" w:type="auto"/>
            <w:hideMark/>
          </w:tcPr>
          <w:p w14:paraId="326DD3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Alejandro Cano Vélez</w:t>
            </w:r>
          </w:p>
        </w:tc>
        <w:tc>
          <w:tcPr>
            <w:tcW w:w="0" w:type="auto"/>
            <w:hideMark/>
          </w:tcPr>
          <w:p w14:paraId="3A4A86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Máster en Administración y Negocios (MBA), Ingeniero administrador</w:t>
            </w:r>
          </w:p>
        </w:tc>
        <w:tc>
          <w:tcPr>
            <w:tcW w:w="0" w:type="auto"/>
            <w:hideMark/>
          </w:tcPr>
          <w:p w14:paraId="581924C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consultoría estratégica, modelos de negocio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desarrollo comercial. Con más de 20 años en gestión empresarial, emprendimiento e innovación.</w:t>
            </w:r>
          </w:p>
        </w:tc>
      </w:tr>
      <w:tr w:rsidR="00C309FF" w:rsidRPr="00C309FF" w14:paraId="6CB9B759" w14:textId="77777777" w:rsidTr="00D52507">
        <w:tc>
          <w:tcPr>
            <w:tcW w:w="0" w:type="auto"/>
            <w:hideMark/>
          </w:tcPr>
          <w:p w14:paraId="590F03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Maria Eugenia Arroyave Torres</w:t>
            </w:r>
          </w:p>
        </w:tc>
        <w:tc>
          <w:tcPr>
            <w:tcW w:w="0" w:type="auto"/>
            <w:hideMark/>
          </w:tcPr>
          <w:p w14:paraId="301647A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Administración de Negocios, Ingeniera de Sistemas</w:t>
            </w:r>
          </w:p>
        </w:tc>
        <w:tc>
          <w:tcPr>
            <w:tcW w:w="0" w:type="auto"/>
            <w:hideMark/>
          </w:tcPr>
          <w:p w14:paraId="61C8BAF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 trayectoria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sector turístico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integra ingeniería y administración para impulsar proyectos innovadores y sostenibles.</w:t>
            </w:r>
          </w:p>
        </w:tc>
      </w:tr>
      <w:tr w:rsidR="00C309FF" w:rsidRPr="00C309FF" w14:paraId="38C21664" w14:textId="77777777" w:rsidTr="00D52507">
        <w:tc>
          <w:tcPr>
            <w:tcW w:w="0" w:type="auto"/>
            <w:hideMark/>
          </w:tcPr>
          <w:p w14:paraId="2BBBC9D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Maria Yaniced Balbin Tamayo</w:t>
            </w:r>
          </w:p>
        </w:tc>
        <w:tc>
          <w:tcPr>
            <w:tcW w:w="0" w:type="auto"/>
            <w:hideMark/>
          </w:tcPr>
          <w:p w14:paraId="5E3A33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Economista</w:t>
            </w:r>
          </w:p>
        </w:tc>
        <w:tc>
          <w:tcPr>
            <w:tcW w:w="0" w:type="auto"/>
            <w:hideMark/>
          </w:tcPr>
          <w:p w14:paraId="79E09B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economía, finanzas y estrategia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programas de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MinComercio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Promueve la transformación con un enfoque social y sostenible.</w:t>
            </w:r>
          </w:p>
        </w:tc>
      </w:tr>
      <w:tr w:rsidR="00C309FF" w:rsidRPr="00C309FF" w14:paraId="6B7F61C4" w14:textId="77777777" w:rsidTr="00D52507">
        <w:tc>
          <w:tcPr>
            <w:tcW w:w="0" w:type="auto"/>
            <w:hideMark/>
          </w:tcPr>
          <w:p w14:paraId="08E1D79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Mario de Jesús Cadavid Fonnegra</w:t>
            </w:r>
          </w:p>
        </w:tc>
        <w:tc>
          <w:tcPr>
            <w:tcW w:w="0" w:type="auto"/>
            <w:hideMark/>
          </w:tcPr>
          <w:p w14:paraId="5B1981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Financiera, Administrador</w:t>
            </w:r>
          </w:p>
        </w:tc>
        <w:tc>
          <w:tcPr>
            <w:tcW w:w="0" w:type="auto"/>
            <w:hideMark/>
          </w:tcPr>
          <w:p w14:paraId="7C83E8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Financiera y Costos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Fomenta el pensamiento crítico y el liderazgo.</w:t>
            </w:r>
          </w:p>
        </w:tc>
      </w:tr>
      <w:tr w:rsidR="00C309FF" w:rsidRPr="00C309FF" w14:paraId="2F1FF6B2" w14:textId="77777777" w:rsidTr="00D52507">
        <w:tc>
          <w:tcPr>
            <w:tcW w:w="0" w:type="auto"/>
            <w:hideMark/>
          </w:tcPr>
          <w:p w14:paraId="10D685E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Robinson Martín Úsuga Rueda</w:t>
            </w:r>
          </w:p>
        </w:tc>
        <w:tc>
          <w:tcPr>
            <w:tcW w:w="0" w:type="auto"/>
            <w:hideMark/>
          </w:tcPr>
          <w:p w14:paraId="10DCBA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MBA en Administración Ambiental, Ingeniero Industrial</w:t>
            </w:r>
          </w:p>
        </w:tc>
        <w:tc>
          <w:tcPr>
            <w:tcW w:w="0" w:type="auto"/>
            <w:hideMark/>
          </w:tcPr>
          <w:p w14:paraId="7EE4EB3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 empresarial con más de 20 años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procesos productivos, gestión de proyectos, costos, logística y mercadeo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Experto en mejora continua.</w:t>
            </w:r>
          </w:p>
        </w:tc>
      </w:tr>
      <w:tr w:rsidR="00C309FF" w:rsidRPr="00C309FF" w14:paraId="59D18570" w14:textId="77777777" w:rsidTr="00D52507">
        <w:tc>
          <w:tcPr>
            <w:tcW w:w="0" w:type="auto"/>
            <w:hideMark/>
          </w:tcPr>
          <w:p w14:paraId="7847C52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Silvana Ruiz Moreno</w:t>
            </w:r>
          </w:p>
        </w:tc>
        <w:tc>
          <w:tcPr>
            <w:tcW w:w="0" w:type="auto"/>
            <w:hideMark/>
          </w:tcPr>
          <w:p w14:paraId="7464709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 Ingeniería Industrial, Ingeniera Industrial</w:t>
            </w:r>
          </w:p>
        </w:tc>
        <w:tc>
          <w:tcPr>
            <w:tcW w:w="0" w:type="auto"/>
            <w:hideMark/>
          </w:tcPr>
          <w:p w14:paraId="4C404CD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mejoramiento organizacional para pymes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(metalmecánico y textil). Lidera procesos de productividad.</w:t>
            </w:r>
          </w:p>
        </w:tc>
      </w:tr>
    </w:tbl>
    <w:p w14:paraId="48E45DF4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098B1E70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4BB4676E" w14:textId="7863C432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3. Arquitectura,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urbanismo y sostenibilidad ambiental</w:t>
      </w:r>
    </w:p>
    <w:p w14:paraId="62F0B87B" w14:textId="040565CE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Expertos en el diseño de ciudades, la planificación territorial, el desarrollo urbano sostenible, la gestión ambiental, construcción, bioclimática, patrimonio e interventoría de obras.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56"/>
        <w:gridCol w:w="2565"/>
        <w:gridCol w:w="4707"/>
      </w:tblGrid>
      <w:tr w:rsidR="00C14B91" w:rsidRPr="00C309FF" w14:paraId="1CD6CF1B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47E23880" w14:textId="0B4C0FF9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C9E5CF8" w14:textId="203C5920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2616118" w14:textId="52562F7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14241989" w14:textId="77777777" w:rsidTr="00D52507">
        <w:tc>
          <w:tcPr>
            <w:tcW w:w="0" w:type="auto"/>
            <w:hideMark/>
          </w:tcPr>
          <w:p w14:paraId="77D3FC2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Alejandro Antonio Naranjo Gaviria</w:t>
            </w:r>
          </w:p>
        </w:tc>
        <w:tc>
          <w:tcPr>
            <w:tcW w:w="0" w:type="auto"/>
            <w:hideMark/>
          </w:tcPr>
          <w:p w14:paraId="1A7E1B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Arquitectura y Urbanismo, Arquitecto</w:t>
            </w:r>
          </w:p>
        </w:tc>
        <w:tc>
          <w:tcPr>
            <w:tcW w:w="0" w:type="auto"/>
            <w:hideMark/>
          </w:tcPr>
          <w:p w14:paraId="72E346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Profesional inquieto que conecta personas, ideas y contextos. Combina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análisis y creatividad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cuestionar lo convencional en el diseño urbano.</w:t>
            </w:r>
          </w:p>
        </w:tc>
      </w:tr>
      <w:tr w:rsidR="00C309FF" w:rsidRPr="00C309FF" w14:paraId="3711E477" w14:textId="77777777" w:rsidTr="00D52507">
        <w:tc>
          <w:tcPr>
            <w:tcW w:w="0" w:type="auto"/>
            <w:hideMark/>
          </w:tcPr>
          <w:p w14:paraId="47F45BE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Alberto Marín Herrera</w:t>
            </w:r>
          </w:p>
        </w:tc>
        <w:tc>
          <w:tcPr>
            <w:tcW w:w="0" w:type="auto"/>
            <w:hideMark/>
          </w:tcPr>
          <w:p w14:paraId="0477BE6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Diseño Urbano, Arquitecto</w:t>
            </w:r>
          </w:p>
        </w:tc>
        <w:tc>
          <w:tcPr>
            <w:tcW w:w="0" w:type="auto"/>
            <w:hideMark/>
          </w:tcPr>
          <w:p w14:paraId="00CF98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 apasiona descubrir historias y procesos comunitarios para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transformar ciudades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1E0DCDA" w14:textId="77777777" w:rsidTr="00D52507">
        <w:tc>
          <w:tcPr>
            <w:tcW w:w="0" w:type="auto"/>
            <w:hideMark/>
          </w:tcPr>
          <w:p w14:paraId="447668B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Manuel Bettin Karles</w:t>
            </w:r>
          </w:p>
        </w:tc>
        <w:tc>
          <w:tcPr>
            <w:tcW w:w="0" w:type="auto"/>
            <w:hideMark/>
          </w:tcPr>
          <w:p w14:paraId="0D9B543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Bioclimática, Arquitecto</w:t>
            </w:r>
          </w:p>
        </w:tc>
        <w:tc>
          <w:tcPr>
            <w:tcW w:w="0" w:type="auto"/>
            <w:hideMark/>
          </w:tcPr>
          <w:p w14:paraId="1AF9F2B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Integra lo técnico y lo formal con la percepción del mundo, priorizando el factor humano en el diseño.</w:t>
            </w:r>
          </w:p>
        </w:tc>
      </w:tr>
      <w:tr w:rsidR="00C309FF" w:rsidRPr="00C309FF" w14:paraId="526706E1" w14:textId="77777777" w:rsidTr="00D52507">
        <w:tc>
          <w:tcPr>
            <w:tcW w:w="0" w:type="auto"/>
            <w:hideMark/>
          </w:tcPr>
          <w:p w14:paraId="2A855B8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Diana Elizabeth Valencia Londoño</w:t>
            </w:r>
          </w:p>
        </w:tc>
        <w:tc>
          <w:tcPr>
            <w:tcW w:w="0" w:type="auto"/>
            <w:hideMark/>
          </w:tcPr>
          <w:p w14:paraId="59153D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Territorio, Urbanismo y Sostenibilidad, Arquitecta</w:t>
            </w:r>
          </w:p>
        </w:tc>
        <w:tc>
          <w:tcPr>
            <w:tcW w:w="0" w:type="auto"/>
            <w:hideMark/>
          </w:tcPr>
          <w:p w14:paraId="1ED4525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enfocada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hábitat y sostenibilidad ambiental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investigación en la exploración territorial y la construcción de nuevas relaciones con el medio ambiente.</w:t>
            </w:r>
          </w:p>
        </w:tc>
      </w:tr>
      <w:tr w:rsidR="00C309FF" w:rsidRPr="00C309FF" w14:paraId="2653997E" w14:textId="77777777" w:rsidTr="00D52507">
        <w:tc>
          <w:tcPr>
            <w:tcW w:w="0" w:type="auto"/>
            <w:hideMark/>
          </w:tcPr>
          <w:p w14:paraId="557FBF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Germán Mauricio Valencia</w:t>
            </w:r>
          </w:p>
        </w:tc>
        <w:tc>
          <w:tcPr>
            <w:tcW w:w="0" w:type="auto"/>
            <w:hideMark/>
          </w:tcPr>
          <w:p w14:paraId="20E562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Doctor en Ingenierías, 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Ambiental</w:t>
            </w:r>
          </w:p>
        </w:tc>
        <w:tc>
          <w:tcPr>
            <w:tcW w:w="0" w:type="auto"/>
            <w:hideMark/>
          </w:tcPr>
          <w:p w14:paraId="1AFE3C1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 fenómenos complejos entre medio natural y humano, usando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data, IA y sensores remotos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analizar el cambio ambiental.</w:t>
            </w:r>
          </w:p>
        </w:tc>
      </w:tr>
      <w:tr w:rsidR="00C309FF" w:rsidRPr="00C309FF" w14:paraId="478F504A" w14:textId="77777777" w:rsidTr="00D52507">
        <w:tc>
          <w:tcPr>
            <w:tcW w:w="0" w:type="auto"/>
            <w:hideMark/>
          </w:tcPr>
          <w:p w14:paraId="7034428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Jampier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Perez Forero</w:t>
            </w:r>
          </w:p>
        </w:tc>
        <w:tc>
          <w:tcPr>
            <w:tcW w:w="0" w:type="auto"/>
            <w:hideMark/>
          </w:tcPr>
          <w:p w14:paraId="1FE9010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Arquitecto</w:t>
            </w:r>
          </w:p>
        </w:tc>
        <w:tc>
          <w:tcPr>
            <w:tcW w:w="0" w:type="auto"/>
            <w:hideMark/>
          </w:tcPr>
          <w:p w14:paraId="48D8FD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Diseñador y constructor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representación digital, modelado 3D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comunicación visual. Combina investigación y habilidades interdisciplinarias.</w:t>
            </w:r>
          </w:p>
        </w:tc>
      </w:tr>
      <w:tr w:rsidR="00C309FF" w:rsidRPr="00C309FF" w14:paraId="17E4C58F" w14:textId="77777777" w:rsidTr="00D52507">
        <w:tc>
          <w:tcPr>
            <w:tcW w:w="0" w:type="auto"/>
            <w:hideMark/>
          </w:tcPr>
          <w:p w14:paraId="6007F44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Janeth Sánchez Jurado</w:t>
            </w:r>
          </w:p>
        </w:tc>
        <w:tc>
          <w:tcPr>
            <w:tcW w:w="0" w:type="auto"/>
            <w:hideMark/>
          </w:tcPr>
          <w:p w14:paraId="2C33605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Candidata a Magíster en Patología, Ingeniera Civil</w:t>
            </w:r>
          </w:p>
        </w:tc>
        <w:tc>
          <w:tcPr>
            <w:tcW w:w="0" w:type="auto"/>
            <w:hideMark/>
          </w:tcPr>
          <w:p w14:paraId="4A0409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Apasionada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construcción y reconstrucción de espacios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Su experiencia abarca materiales, procesos constructivos y gestión de obras.</w:t>
            </w:r>
          </w:p>
        </w:tc>
      </w:tr>
      <w:tr w:rsidR="00C309FF" w:rsidRPr="00C309FF" w14:paraId="0427325A" w14:textId="77777777" w:rsidTr="00D52507">
        <w:tc>
          <w:tcPr>
            <w:tcW w:w="0" w:type="auto"/>
            <w:hideMark/>
          </w:tcPr>
          <w:p w14:paraId="3E7BAD7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Juliana Gómez Colorado</w:t>
            </w:r>
          </w:p>
        </w:tc>
        <w:tc>
          <w:tcPr>
            <w:tcW w:w="0" w:type="auto"/>
            <w:hideMark/>
          </w:tcPr>
          <w:p w14:paraId="29BB19C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Arquitecta y Artista</w:t>
            </w:r>
          </w:p>
        </w:tc>
        <w:tc>
          <w:tcPr>
            <w:tcW w:w="0" w:type="auto"/>
            <w:hideMark/>
          </w:tcPr>
          <w:p w14:paraId="09D9D0A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neuroarquitectura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procesos creativos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Combina la sensibilidad artística con la sostenibilidad.</w:t>
            </w:r>
          </w:p>
        </w:tc>
      </w:tr>
      <w:tr w:rsidR="00C309FF" w:rsidRPr="00C309FF" w14:paraId="779ADE6B" w14:textId="77777777" w:rsidTr="00D52507">
        <w:tc>
          <w:tcPr>
            <w:tcW w:w="0" w:type="auto"/>
            <w:hideMark/>
          </w:tcPr>
          <w:p w14:paraId="6EC34E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Leidy Catalina Vélez</w:t>
            </w:r>
          </w:p>
        </w:tc>
        <w:tc>
          <w:tcPr>
            <w:tcW w:w="0" w:type="auto"/>
            <w:hideMark/>
          </w:tcPr>
          <w:p w14:paraId="55A0F0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Ambiental, Ingeniera Sanitaria</w:t>
            </w:r>
          </w:p>
        </w:tc>
        <w:tc>
          <w:tcPr>
            <w:tcW w:w="0" w:type="auto"/>
            <w:hideMark/>
          </w:tcPr>
          <w:p w14:paraId="1A277A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calidad del aire, cambio climático y valorización de residuos sólidos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integrando ciencia y creatividad.</w:t>
            </w:r>
          </w:p>
        </w:tc>
      </w:tr>
      <w:tr w:rsidR="00C309FF" w:rsidRPr="00C309FF" w14:paraId="7563D70D" w14:textId="77777777" w:rsidTr="00D52507">
        <w:tc>
          <w:tcPr>
            <w:tcW w:w="0" w:type="auto"/>
            <w:hideMark/>
          </w:tcPr>
          <w:p w14:paraId="0B53B4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Esteban Gómez Cadavid</w:t>
            </w:r>
          </w:p>
        </w:tc>
        <w:tc>
          <w:tcPr>
            <w:tcW w:w="0" w:type="auto"/>
            <w:hideMark/>
          </w:tcPr>
          <w:p w14:paraId="2539749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de Sonido</w:t>
            </w:r>
          </w:p>
        </w:tc>
        <w:tc>
          <w:tcPr>
            <w:tcW w:w="0" w:type="auto"/>
            <w:hideMark/>
          </w:tcPr>
          <w:p w14:paraId="283ADE0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el análisis de datos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geoinformáticos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ambiental en aire, agua y ruido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D3F43AC" w14:textId="77777777" w:rsidTr="00D52507">
        <w:tc>
          <w:tcPr>
            <w:tcW w:w="0" w:type="auto"/>
            <w:hideMark/>
          </w:tcPr>
          <w:p w14:paraId="123E163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Javier Sierra Arango</w:t>
            </w:r>
          </w:p>
        </w:tc>
        <w:tc>
          <w:tcPr>
            <w:tcW w:w="0" w:type="auto"/>
            <w:hideMark/>
          </w:tcPr>
          <w:p w14:paraId="72E82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Construcción, Arquitecto</w:t>
            </w:r>
          </w:p>
        </w:tc>
        <w:tc>
          <w:tcPr>
            <w:tcW w:w="0" w:type="auto"/>
            <w:hideMark/>
          </w:tcPr>
          <w:p w14:paraId="4E361E8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trayectoria incluye diseño arquitectónico,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interventoría y consultoría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Ha sido director de programas en arquitectura e interventoría de obras civiles.</w:t>
            </w:r>
          </w:p>
        </w:tc>
      </w:tr>
      <w:tr w:rsidR="00C309FF" w:rsidRPr="00C309FF" w14:paraId="7A0A9E5B" w14:textId="77777777" w:rsidTr="00D52507">
        <w:tc>
          <w:tcPr>
            <w:tcW w:w="0" w:type="auto"/>
            <w:hideMark/>
          </w:tcPr>
          <w:p w14:paraId="4F13CA4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Margarita Jaramillo Ciro</w:t>
            </w:r>
          </w:p>
        </w:tc>
        <w:tc>
          <w:tcPr>
            <w:tcW w:w="0" w:type="auto"/>
            <w:hideMark/>
          </w:tcPr>
          <w:p w14:paraId="45446A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Candidata a doctora en Ingeniería Ambiental, Ingeniera ambiental</w:t>
            </w:r>
          </w:p>
        </w:tc>
        <w:tc>
          <w:tcPr>
            <w:tcW w:w="0" w:type="auto"/>
            <w:hideMark/>
          </w:tcPr>
          <w:p w14:paraId="6CB86B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sostenibilidad, biodiversidad, salud ambiental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biomonitoreo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E2BD7AD" w14:textId="77777777" w:rsidTr="00D52507">
        <w:tc>
          <w:tcPr>
            <w:tcW w:w="0" w:type="auto"/>
            <w:hideMark/>
          </w:tcPr>
          <w:p w14:paraId="046A01C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Camila Garzón Duque</w:t>
            </w:r>
          </w:p>
        </w:tc>
        <w:tc>
          <w:tcPr>
            <w:tcW w:w="0" w:type="auto"/>
            <w:hideMark/>
          </w:tcPr>
          <w:p w14:paraId="71D2AE0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Proyectos y Edificaciones Sustentables, Arquitecta</w:t>
            </w:r>
          </w:p>
        </w:tc>
        <w:tc>
          <w:tcPr>
            <w:tcW w:w="0" w:type="auto"/>
            <w:hideMark/>
          </w:tcPr>
          <w:p w14:paraId="3A6ACC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crítica y sensible,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arquitectura etnográfica y trabajo comunitario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2357F7D" w14:textId="77777777" w:rsidTr="00D52507">
        <w:tc>
          <w:tcPr>
            <w:tcW w:w="0" w:type="auto"/>
            <w:hideMark/>
          </w:tcPr>
          <w:p w14:paraId="62FDC2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Consuelo Jaramillo</w:t>
            </w:r>
          </w:p>
        </w:tc>
        <w:tc>
          <w:tcPr>
            <w:tcW w:w="0" w:type="auto"/>
            <w:hideMark/>
          </w:tcPr>
          <w:p w14:paraId="3C19448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Químicas, Ingeniera Química</w:t>
            </w:r>
          </w:p>
        </w:tc>
        <w:tc>
          <w:tcPr>
            <w:tcW w:w="0" w:type="auto"/>
            <w:hideMark/>
          </w:tcPr>
          <w:p w14:paraId="306733A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remediación de aguas y suelos contaminados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la sostenibilidad e impacto ambiental positivo.</w:t>
            </w:r>
          </w:p>
        </w:tc>
      </w:tr>
      <w:tr w:rsidR="00C309FF" w:rsidRPr="00C309FF" w14:paraId="1852CC35" w14:textId="77777777" w:rsidTr="00D52507">
        <w:tc>
          <w:tcPr>
            <w:tcW w:w="0" w:type="auto"/>
            <w:hideMark/>
          </w:tcPr>
          <w:p w14:paraId="59688E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Nino Andrey Gaviria Puerta</w:t>
            </w:r>
          </w:p>
        </w:tc>
        <w:tc>
          <w:tcPr>
            <w:tcW w:w="0" w:type="auto"/>
            <w:hideMark/>
          </w:tcPr>
          <w:p w14:paraId="1B3028F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Urbanismo, Especialista en SIG, Arquitecto</w:t>
            </w:r>
          </w:p>
        </w:tc>
        <w:tc>
          <w:tcPr>
            <w:tcW w:w="0" w:type="auto"/>
            <w:hideMark/>
          </w:tcPr>
          <w:p w14:paraId="21A0290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Explorador apasionado. Investiga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problemáticas urbanas desde las periferias y el espacio público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Aporta una visión crítica sobre la arquitectura y el urbanismo.</w:t>
            </w:r>
          </w:p>
        </w:tc>
      </w:tr>
      <w:tr w:rsidR="00C309FF" w:rsidRPr="00C309FF" w14:paraId="61EA08D6" w14:textId="77777777" w:rsidTr="00D52507">
        <w:tc>
          <w:tcPr>
            <w:tcW w:w="0" w:type="auto"/>
            <w:hideMark/>
          </w:tcPr>
          <w:p w14:paraId="3B70DED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Sebastián Patiño</w:t>
            </w:r>
          </w:p>
        </w:tc>
        <w:tc>
          <w:tcPr>
            <w:tcW w:w="0" w:type="auto"/>
            <w:hideMark/>
          </w:tcPr>
          <w:p w14:paraId="7422239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Ambiental</w:t>
            </w:r>
          </w:p>
        </w:tc>
        <w:tc>
          <w:tcPr>
            <w:tcW w:w="0" w:type="auto"/>
            <w:hideMark/>
          </w:tcPr>
          <w:p w14:paraId="5CBD36B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tecnologías geoespaciales aplicadas a la industria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Consultor GIS, especializado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geoanalítica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B681434" w14:textId="77777777" w:rsidTr="00D52507">
        <w:tc>
          <w:tcPr>
            <w:tcW w:w="0" w:type="auto"/>
            <w:hideMark/>
          </w:tcPr>
          <w:p w14:paraId="6A61F6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Stephanie Alvis Botero</w:t>
            </w:r>
          </w:p>
        </w:tc>
        <w:tc>
          <w:tcPr>
            <w:tcW w:w="0" w:type="auto"/>
            <w:hideMark/>
          </w:tcPr>
          <w:p w14:paraId="4B3D306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gestión y construcción de edificaciones, Arquitecta</w:t>
            </w:r>
          </w:p>
        </w:tc>
        <w:tc>
          <w:tcPr>
            <w:tcW w:w="0" w:type="auto"/>
            <w:hideMark/>
          </w:tcPr>
          <w:p w14:paraId="0576D8C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Apasionada por el diseño que transforma realidades. Cree en una arquitectura que dialoga con el entorno y pone en el centro a las personas y al medio natural.</w:t>
            </w:r>
          </w:p>
        </w:tc>
      </w:tr>
      <w:tr w:rsidR="00C309FF" w:rsidRPr="00C309FF" w14:paraId="5959F6B7" w14:textId="77777777" w:rsidTr="00D52507">
        <w:tc>
          <w:tcPr>
            <w:tcW w:w="0" w:type="auto"/>
            <w:hideMark/>
          </w:tcPr>
          <w:p w14:paraId="22DBDFA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Yury Andrea Hernández Duque</w:t>
            </w:r>
          </w:p>
        </w:tc>
        <w:tc>
          <w:tcPr>
            <w:tcW w:w="0" w:type="auto"/>
            <w:hideMark/>
          </w:tcPr>
          <w:p w14:paraId="68204F4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Bioclimática, Arquitecta</w:t>
            </w:r>
          </w:p>
        </w:tc>
        <w:tc>
          <w:tcPr>
            <w:tcW w:w="0" w:type="auto"/>
            <w:hideMark/>
          </w:tcPr>
          <w:p w14:paraId="3A8D49E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Desarrolla una visión de diseño centrada en el ser humano, guiando la aplicación de principios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bioclimáticos en arquitectura y urbanismo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058403FD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3A01E73" w14:textId="27B866C8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4. Tecnología,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dato</w:t>
      </w: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s e Inteligencia Artificial</w:t>
      </w:r>
    </w:p>
    <w:p w14:paraId="00BCDFE6" w14:textId="249ED19F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lastRenderedPageBreak/>
        <w:t xml:space="preserve">Especialistas en la vanguardia de la ingeniería de datos, el desarrollo de software,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Big Data</w:t>
      </w: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,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 xml:space="preserve">Machine </w:t>
      </w:r>
      <w:proofErr w:type="spellStart"/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Learning</w:t>
      </w:r>
      <w:proofErr w:type="spellEnd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, analítica, robótica, </w:t>
      </w:r>
      <w:proofErr w:type="spellStart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geoinformática</w:t>
      </w:r>
      <w:proofErr w:type="spellEnd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 y el impacto ético de la tecnología.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704"/>
        <w:gridCol w:w="2756"/>
        <w:gridCol w:w="4368"/>
      </w:tblGrid>
      <w:tr w:rsidR="00C14B91" w:rsidRPr="00C309FF" w14:paraId="43DAD260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68E61DEB" w14:textId="66E58435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F16B662" w14:textId="44681F5A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55FB621" w14:textId="10A43F42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3FA2E49" w14:textId="77777777" w:rsidTr="00D52507">
        <w:tc>
          <w:tcPr>
            <w:tcW w:w="0" w:type="auto"/>
            <w:hideMark/>
          </w:tcPr>
          <w:p w14:paraId="3CC5842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Hernández Marulanda</w:t>
            </w:r>
          </w:p>
        </w:tc>
        <w:tc>
          <w:tcPr>
            <w:tcW w:w="0" w:type="auto"/>
            <w:hideMark/>
          </w:tcPr>
          <w:p w14:paraId="006C30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Ciencias Médicas (Línea Bioingeniería), Ingeniero electrónico</w:t>
            </w:r>
          </w:p>
        </w:tc>
        <w:tc>
          <w:tcPr>
            <w:tcW w:w="0" w:type="auto"/>
            <w:hideMark/>
          </w:tcPr>
          <w:p w14:paraId="518F5D4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con enfoque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métodos numéricos,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data, machine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analítica de datos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aplicados a soluciones innovadoras.</w:t>
            </w:r>
          </w:p>
        </w:tc>
      </w:tr>
      <w:tr w:rsidR="00C309FF" w:rsidRPr="00C309FF" w14:paraId="75BDAB0D" w14:textId="77777777" w:rsidTr="00D52507">
        <w:tc>
          <w:tcPr>
            <w:tcW w:w="0" w:type="auto"/>
            <w:hideMark/>
          </w:tcPr>
          <w:p w14:paraId="2FCE5C0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Camilo Herrera Arcila</w:t>
            </w:r>
          </w:p>
        </w:tc>
        <w:tc>
          <w:tcPr>
            <w:tcW w:w="0" w:type="auto"/>
            <w:hideMark/>
          </w:tcPr>
          <w:p w14:paraId="1AACF9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Ingeniería, Ingeniero de Sonido</w:t>
            </w:r>
          </w:p>
        </w:tc>
        <w:tc>
          <w:tcPr>
            <w:tcW w:w="0" w:type="auto"/>
            <w:hideMark/>
          </w:tcPr>
          <w:p w14:paraId="78F8A42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Científico de datos y desarrollador de software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especializado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IA,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IoT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e inteligencia geoespacial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65D3758" w14:textId="77777777" w:rsidTr="00D52507">
        <w:tc>
          <w:tcPr>
            <w:tcW w:w="0" w:type="auto"/>
            <w:hideMark/>
          </w:tcPr>
          <w:p w14:paraId="085817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Carlos Arturo Castro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Castro</w:t>
            </w:r>
            <w:proofErr w:type="spellEnd"/>
          </w:p>
        </w:tc>
        <w:tc>
          <w:tcPr>
            <w:tcW w:w="0" w:type="auto"/>
            <w:hideMark/>
          </w:tcPr>
          <w:p w14:paraId="369A78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</w:t>
            </w:r>
          </w:p>
        </w:tc>
        <w:tc>
          <w:tcPr>
            <w:tcW w:w="0" w:type="auto"/>
            <w:hideMark/>
          </w:tcPr>
          <w:p w14:paraId="5F0D901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Docente-investigador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, analítica y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Se enfoca en métodos numéricos y </w:t>
            </w:r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 xml:space="preserve">machine </w:t>
            </w:r>
            <w:proofErr w:type="spellStart"/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22C92DA" w14:textId="77777777" w:rsidTr="00D52507">
        <w:tc>
          <w:tcPr>
            <w:tcW w:w="0" w:type="auto"/>
            <w:hideMark/>
          </w:tcPr>
          <w:p w14:paraId="6120E9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Hoyos Restrepo</w:t>
            </w:r>
          </w:p>
        </w:tc>
        <w:tc>
          <w:tcPr>
            <w:tcW w:w="0" w:type="auto"/>
            <w:hideMark/>
          </w:tcPr>
          <w:p w14:paraId="46BA594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de Petróleos</w:t>
            </w:r>
          </w:p>
        </w:tc>
        <w:tc>
          <w:tcPr>
            <w:tcW w:w="0" w:type="auto"/>
            <w:hideMark/>
          </w:tcPr>
          <w:p w14:paraId="7600A7A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 informática educativa. Aplica programación y bases de datos.</w:t>
            </w:r>
          </w:p>
        </w:tc>
      </w:tr>
      <w:tr w:rsidR="00C309FF" w:rsidRPr="00C309FF" w14:paraId="50F24432" w14:textId="77777777" w:rsidTr="00D52507">
        <w:tc>
          <w:tcPr>
            <w:tcW w:w="0" w:type="auto"/>
            <w:hideMark/>
          </w:tcPr>
          <w:p w14:paraId="530A7F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Claudia Elena Durango Venegas</w:t>
            </w:r>
          </w:p>
        </w:tc>
        <w:tc>
          <w:tcPr>
            <w:tcW w:w="0" w:type="auto"/>
            <w:hideMark/>
          </w:tcPr>
          <w:p w14:paraId="54C2791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y Magíster en Informática y Sistemas, Ingeniera de Sistemas</w:t>
            </w:r>
          </w:p>
        </w:tc>
        <w:tc>
          <w:tcPr>
            <w:tcW w:w="0" w:type="auto"/>
            <w:hideMark/>
          </w:tcPr>
          <w:p w14:paraId="43ACA2E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con 16 años de experiencia docente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ingeniería de software y programación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proyectos en Sistemas de Información Geográfica (SIG).</w:t>
            </w:r>
          </w:p>
        </w:tc>
      </w:tr>
      <w:tr w:rsidR="00C309FF" w:rsidRPr="00C309FF" w14:paraId="4E95D64B" w14:textId="77777777" w:rsidTr="00D52507">
        <w:tc>
          <w:tcPr>
            <w:tcW w:w="0" w:type="auto"/>
            <w:hideMark/>
          </w:tcPr>
          <w:p w14:paraId="792F08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Gustavo Adolfo Meneses Benavides</w:t>
            </w:r>
          </w:p>
        </w:tc>
        <w:tc>
          <w:tcPr>
            <w:tcW w:w="0" w:type="auto"/>
            <w:hideMark/>
          </w:tcPr>
          <w:p w14:paraId="1C6819F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(Electrónica), Ingeniero Eléctrico</w:t>
            </w:r>
          </w:p>
        </w:tc>
        <w:tc>
          <w:tcPr>
            <w:tcW w:w="0" w:type="auto"/>
            <w:hideMark/>
          </w:tcPr>
          <w:p w14:paraId="60B9AFB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Automatización Industrial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orientado a la innovación tecnológica y la transferencia de conocimiento.</w:t>
            </w:r>
          </w:p>
        </w:tc>
      </w:tr>
      <w:tr w:rsidR="00C309FF" w:rsidRPr="00C309FF" w14:paraId="7C2F6606" w14:textId="77777777" w:rsidTr="00D52507">
        <w:tc>
          <w:tcPr>
            <w:tcW w:w="0" w:type="auto"/>
            <w:hideMark/>
          </w:tcPr>
          <w:p w14:paraId="654ACF8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Rodríguez Mosquera</w:t>
            </w:r>
          </w:p>
        </w:tc>
        <w:tc>
          <w:tcPr>
            <w:tcW w:w="0" w:type="auto"/>
            <w:hideMark/>
          </w:tcPr>
          <w:p w14:paraId="0208C8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con Analítica de Datos, Ingeniero en Teleinformática</w:t>
            </w:r>
          </w:p>
        </w:tc>
        <w:tc>
          <w:tcPr>
            <w:tcW w:w="0" w:type="auto"/>
            <w:hideMark/>
          </w:tcPr>
          <w:p w14:paraId="25F67D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diseño de Data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Warehouses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minería de datos, machine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visualización.</w:t>
            </w:r>
          </w:p>
        </w:tc>
      </w:tr>
      <w:tr w:rsidR="00C309FF" w:rsidRPr="00C309FF" w14:paraId="13D1A427" w14:textId="77777777" w:rsidTr="00D52507">
        <w:tc>
          <w:tcPr>
            <w:tcW w:w="0" w:type="auto"/>
            <w:hideMark/>
          </w:tcPr>
          <w:p w14:paraId="4169F55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Guillermo Patiño Vengoechea</w:t>
            </w:r>
          </w:p>
        </w:tc>
        <w:tc>
          <w:tcPr>
            <w:tcW w:w="0" w:type="auto"/>
            <w:hideMark/>
          </w:tcPr>
          <w:p w14:paraId="18F6839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con énfasis en Automática, Ingeniero Electrónico</w:t>
            </w:r>
          </w:p>
        </w:tc>
        <w:tc>
          <w:tcPr>
            <w:tcW w:w="0" w:type="auto"/>
            <w:hideMark/>
          </w:tcPr>
          <w:p w14:paraId="4423286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robótica, programación avanzada y filosofía tecnológica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Lidera semilleros de investigación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robótica aplicada.</w:t>
            </w:r>
          </w:p>
        </w:tc>
      </w:tr>
      <w:tr w:rsidR="00C309FF" w:rsidRPr="00C309FF" w14:paraId="1CDA1F52" w14:textId="77777777" w:rsidTr="00D52507">
        <w:tc>
          <w:tcPr>
            <w:tcW w:w="0" w:type="auto"/>
            <w:hideMark/>
          </w:tcPr>
          <w:p w14:paraId="6C9330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Ugarte Macías</w:t>
            </w:r>
          </w:p>
        </w:tc>
        <w:tc>
          <w:tcPr>
            <w:tcW w:w="0" w:type="auto"/>
            <w:hideMark/>
          </w:tcPr>
          <w:p w14:paraId="65B891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Ciencias Médicas, Magíster en Ingeniería Médica, Ingeniero Electrónico</w:t>
            </w:r>
          </w:p>
        </w:tc>
        <w:tc>
          <w:tcPr>
            <w:tcW w:w="0" w:type="auto"/>
            <w:hideMark/>
          </w:tcPr>
          <w:p w14:paraId="74B347E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modelado matemático y simulación de sistemas electrofisiológicos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(cardíacos). Aplica procesamiento de señales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aprendizaje automático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1A35EBD7" w14:textId="77777777" w:rsidR="00D52507" w:rsidRDefault="00D52507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</w:pPr>
    </w:p>
    <w:p w14:paraId="79264AA6" w14:textId="1C88B82A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5. Desarrollo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humano, talento y organizaciones</w:t>
      </w:r>
    </w:p>
    <w:p w14:paraId="4D0ABD69" w14:textId="790C3B76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Abordan las dinámicas del individuo, la familia y la comunidad, incluyendo el desarrollo a lo largo del ciclo vital, la seguridad laboral, el talento humano, la resiliencia social y la gestión de la calidad de vida en el trabajo.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48"/>
        <w:gridCol w:w="3087"/>
        <w:gridCol w:w="4293"/>
      </w:tblGrid>
      <w:tr w:rsidR="00C14B91" w:rsidRPr="00C309FF" w14:paraId="5C3283F1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30114FC5" w14:textId="73E53DCB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32DFE40" w14:textId="2C661A0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67FB43E" w14:textId="18E689A9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25816ADB" w14:textId="77777777" w:rsidTr="00D52507">
        <w:tc>
          <w:tcPr>
            <w:tcW w:w="0" w:type="auto"/>
            <w:hideMark/>
          </w:tcPr>
          <w:p w14:paraId="18FC91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Alexandra María Valencia Upegui</w:t>
            </w:r>
          </w:p>
        </w:tc>
        <w:tc>
          <w:tcPr>
            <w:tcW w:w="0" w:type="auto"/>
            <w:hideMark/>
          </w:tcPr>
          <w:p w14:paraId="2C56DF5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Gerencia del Talento Humano, Psicóloga</w:t>
            </w:r>
          </w:p>
        </w:tc>
        <w:tc>
          <w:tcPr>
            <w:tcW w:w="0" w:type="auto"/>
            <w:hideMark/>
          </w:tcPr>
          <w:p w14:paraId="1BC311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con 20 años de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organizacional y del talento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Certificada en </w:t>
            </w:r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>coaching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cambio y desarrollo organizacional.</w:t>
            </w:r>
          </w:p>
        </w:tc>
      </w:tr>
      <w:tr w:rsidR="00C309FF" w:rsidRPr="00C309FF" w14:paraId="1AD2C896" w14:textId="77777777" w:rsidTr="00D52507">
        <w:tc>
          <w:tcPr>
            <w:tcW w:w="0" w:type="auto"/>
            <w:hideMark/>
          </w:tcPr>
          <w:p w14:paraId="70ED13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Ana María Arcila Alzate</w:t>
            </w:r>
          </w:p>
        </w:tc>
        <w:tc>
          <w:tcPr>
            <w:tcW w:w="0" w:type="auto"/>
            <w:hideMark/>
          </w:tcPr>
          <w:p w14:paraId="5216A03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Diseño y Validación de Instrumentos de Medición, Psicóloga</w:t>
            </w:r>
          </w:p>
        </w:tc>
        <w:tc>
          <w:tcPr>
            <w:tcW w:w="0" w:type="auto"/>
            <w:hideMark/>
          </w:tcPr>
          <w:p w14:paraId="490D35B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consultoría organizacional.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psicometría aplicada a concursos de meritocracia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validación metodológica de ítems.</w:t>
            </w:r>
          </w:p>
        </w:tc>
      </w:tr>
      <w:tr w:rsidR="00C309FF" w:rsidRPr="00C309FF" w14:paraId="0B23890B" w14:textId="77777777" w:rsidTr="00D52507">
        <w:tc>
          <w:tcPr>
            <w:tcW w:w="0" w:type="auto"/>
            <w:hideMark/>
          </w:tcPr>
          <w:p w14:paraId="2365D5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Diana Rincón López</w:t>
            </w:r>
          </w:p>
        </w:tc>
        <w:tc>
          <w:tcPr>
            <w:tcW w:w="0" w:type="auto"/>
            <w:hideMark/>
          </w:tcPr>
          <w:p w14:paraId="14C89D0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Estratégica de los Recursos Humanos, Psicóloga</w:t>
            </w:r>
          </w:p>
        </w:tc>
        <w:tc>
          <w:tcPr>
            <w:tcW w:w="0" w:type="auto"/>
            <w:hideMark/>
          </w:tcPr>
          <w:p w14:paraId="6F3CD0C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organizacional con formación internacional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social del trabajo y las organizaciones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2D1490D" w14:textId="77777777" w:rsidTr="00D52507">
        <w:tc>
          <w:tcPr>
            <w:tcW w:w="0" w:type="auto"/>
            <w:hideMark/>
          </w:tcPr>
          <w:p w14:paraId="6D4D179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Orlando Beltrán Jaimes</w:t>
            </w:r>
          </w:p>
        </w:tc>
        <w:tc>
          <w:tcPr>
            <w:tcW w:w="0" w:type="auto"/>
            <w:hideMark/>
          </w:tcPr>
          <w:p w14:paraId="418E658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Psicología, Psicólogo</w:t>
            </w:r>
          </w:p>
        </w:tc>
        <w:tc>
          <w:tcPr>
            <w:tcW w:w="0" w:type="auto"/>
            <w:hideMark/>
          </w:tcPr>
          <w:p w14:paraId="0ED9C1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Director del programa de Psicología. Apasionado por la formación y la investigación sobre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identidad vocacional y desarrollo profesional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2556538" w14:textId="77777777" w:rsidTr="00D52507">
        <w:tc>
          <w:tcPr>
            <w:tcW w:w="0" w:type="auto"/>
            <w:hideMark/>
          </w:tcPr>
          <w:p w14:paraId="41EC4C5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Gonzales Portillo</w:t>
            </w:r>
          </w:p>
        </w:tc>
        <w:tc>
          <w:tcPr>
            <w:tcW w:w="0" w:type="auto"/>
            <w:hideMark/>
          </w:tcPr>
          <w:p w14:paraId="21389C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Educación: Desarrollo Humano, Psicólogo</w:t>
            </w:r>
          </w:p>
        </w:tc>
        <w:tc>
          <w:tcPr>
            <w:tcW w:w="0" w:type="auto"/>
            <w:hideMark/>
          </w:tcPr>
          <w:p w14:paraId="13C6F29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social y construcción de lo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Trabaja en intervención psicosocial.</w:t>
            </w:r>
          </w:p>
        </w:tc>
      </w:tr>
      <w:tr w:rsidR="00C309FF" w:rsidRPr="00C309FF" w14:paraId="0135059B" w14:textId="77777777" w:rsidTr="00D52507">
        <w:tc>
          <w:tcPr>
            <w:tcW w:w="0" w:type="auto"/>
            <w:hideMark/>
          </w:tcPr>
          <w:p w14:paraId="3118F16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Leidy Johanna Naranjo Muñetón</w:t>
            </w:r>
          </w:p>
        </w:tc>
        <w:tc>
          <w:tcPr>
            <w:tcW w:w="0" w:type="auto"/>
            <w:hideMark/>
          </w:tcPr>
          <w:p w14:paraId="24F2EBD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 Estratégica, Especialista en Psicología de la Seguridad y Salud en el Trabajo, Psicóloga</w:t>
            </w:r>
          </w:p>
        </w:tc>
        <w:tc>
          <w:tcPr>
            <w:tcW w:w="0" w:type="auto"/>
            <w:hideMark/>
          </w:tcPr>
          <w:p w14:paraId="164F74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Profesional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del talento humano, riesgo psicosocial y seguridad laboral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ED95D2A" w14:textId="77777777" w:rsidTr="00D52507">
        <w:tc>
          <w:tcPr>
            <w:tcW w:w="0" w:type="auto"/>
            <w:hideMark/>
          </w:tcPr>
          <w:p w14:paraId="6A24BA2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Luisa Fernanda Duque Monsalve</w:t>
            </w:r>
          </w:p>
        </w:tc>
        <w:tc>
          <w:tcPr>
            <w:tcW w:w="0" w:type="auto"/>
            <w:hideMark/>
          </w:tcPr>
          <w:p w14:paraId="1E05BEB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en Psicología, Magíster en Filosofía, Psicóloga</w:t>
            </w:r>
          </w:p>
        </w:tc>
        <w:tc>
          <w:tcPr>
            <w:tcW w:w="0" w:type="auto"/>
            <w:hideMark/>
          </w:tcPr>
          <w:p w14:paraId="5D7223E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comprometida con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transformación comunitaria desde la participación ciudadana, resiliencia ante desastres y prevención de violencias sexuales y de género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6F35A9FF" w14:textId="77777777" w:rsidTr="00D52507">
        <w:tc>
          <w:tcPr>
            <w:tcW w:w="0" w:type="auto"/>
            <w:hideMark/>
          </w:tcPr>
          <w:p w14:paraId="73D8103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Olga Liliana Pineda López</w:t>
            </w:r>
          </w:p>
        </w:tc>
        <w:tc>
          <w:tcPr>
            <w:tcW w:w="0" w:type="auto"/>
            <w:hideMark/>
          </w:tcPr>
          <w:p w14:paraId="42F1EC1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Maestrante en Desarrollo Infantil, Posgrado en Desarrollo Humano y Envejecimiento, Psicóloga</w:t>
            </w:r>
          </w:p>
        </w:tc>
        <w:tc>
          <w:tcPr>
            <w:tcW w:w="0" w:type="auto"/>
            <w:hideMark/>
          </w:tcPr>
          <w:p w14:paraId="55F9E7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humano, ciclo vital y psicología de emergencias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055D173" w14:textId="77777777" w:rsidTr="00D52507">
        <w:tc>
          <w:tcPr>
            <w:tcW w:w="0" w:type="auto"/>
            <w:hideMark/>
          </w:tcPr>
          <w:p w14:paraId="78C7934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Olga María Blandón Cuesta</w:t>
            </w:r>
          </w:p>
        </w:tc>
        <w:tc>
          <w:tcPr>
            <w:tcW w:w="0" w:type="auto"/>
            <w:hideMark/>
          </w:tcPr>
          <w:p w14:paraId="1B6AA79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Educación: Desarrollo Humano, Psicóloga</w:t>
            </w:r>
          </w:p>
        </w:tc>
        <w:tc>
          <w:tcPr>
            <w:tcW w:w="0" w:type="auto"/>
            <w:hideMark/>
          </w:tcPr>
          <w:p w14:paraId="65AC5C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Directora. Enfocada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C6750E0" w14:textId="77777777" w:rsidTr="00D52507">
        <w:tc>
          <w:tcPr>
            <w:tcW w:w="0" w:type="auto"/>
            <w:hideMark/>
          </w:tcPr>
          <w:p w14:paraId="1750DC4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Sara Álvarez Serna</w:t>
            </w:r>
          </w:p>
        </w:tc>
        <w:tc>
          <w:tcPr>
            <w:tcW w:w="0" w:type="auto"/>
            <w:hideMark/>
          </w:tcPr>
          <w:p w14:paraId="141E7B4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Humana para Organizaciones Saludables, Psicóloga</w:t>
            </w:r>
          </w:p>
        </w:tc>
        <w:tc>
          <w:tcPr>
            <w:tcW w:w="0" w:type="auto"/>
            <w:hideMark/>
          </w:tcPr>
          <w:p w14:paraId="706C78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crear entornos laborales que promuevan el bienestar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la calidad de vida en el trabajo.</w:t>
            </w:r>
          </w:p>
        </w:tc>
      </w:tr>
      <w:tr w:rsidR="00C309FF" w:rsidRPr="00C309FF" w14:paraId="41100D7B" w14:textId="77777777" w:rsidTr="00D52507">
        <w:tc>
          <w:tcPr>
            <w:tcW w:w="0" w:type="auto"/>
            <w:hideMark/>
          </w:tcPr>
          <w:p w14:paraId="729646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Yesica Lorena Macías Leyton</w:t>
            </w:r>
          </w:p>
        </w:tc>
        <w:tc>
          <w:tcPr>
            <w:tcW w:w="0" w:type="auto"/>
            <w:hideMark/>
          </w:tcPr>
          <w:p w14:paraId="0A25992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Gerencia del Talento Humano, Psicóloga</w:t>
            </w:r>
          </w:p>
        </w:tc>
        <w:tc>
          <w:tcPr>
            <w:tcW w:w="0" w:type="auto"/>
            <w:hideMark/>
          </w:tcPr>
          <w:p w14:paraId="5F725AB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acompañar procesos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integración, retención y desarrollo del talento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5CDAB98B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FE1F516" w14:textId="2B9E3EB8" w:rsidR="00C309FF" w:rsidRPr="00D52507" w:rsidRDefault="00C309FF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3A8418D2" w14:textId="3539A8DF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6. Educación,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pedagogía y didáctica</w:t>
      </w:r>
    </w:p>
    <w:p w14:paraId="78B9033B" w14:textId="0E4EA873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Profesionales que investigan y aplican modelos innovadores en la enseñanza, la didáctica, el desarrollo humano en la educación y las políticas educativas. Clave para temas de infancia, literatura, formación ética y currículo.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84"/>
        <w:gridCol w:w="3171"/>
        <w:gridCol w:w="4073"/>
      </w:tblGrid>
      <w:tr w:rsidR="00C14B91" w:rsidRPr="00C309FF" w14:paraId="09DB2859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6CBDF18E" w14:textId="3BBB76CF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DE8CFFE" w14:textId="534C1B7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7802367" w14:textId="445CEAF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334C967" w14:textId="77777777" w:rsidTr="00D52507">
        <w:tc>
          <w:tcPr>
            <w:tcW w:w="0" w:type="auto"/>
            <w:hideMark/>
          </w:tcPr>
          <w:p w14:paraId="37A7909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Camilo Alberto Herrera Rodríguez</w:t>
            </w:r>
          </w:p>
        </w:tc>
        <w:tc>
          <w:tcPr>
            <w:tcW w:w="0" w:type="auto"/>
            <w:hideMark/>
          </w:tcPr>
          <w:p w14:paraId="326385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Hermenéutica Literaria, Licenciado en Educación Básica con énfasis en Humanidades e inglés</w:t>
            </w:r>
          </w:p>
        </w:tc>
        <w:tc>
          <w:tcPr>
            <w:tcW w:w="0" w:type="auto"/>
            <w:hideMark/>
          </w:tcPr>
          <w:p w14:paraId="2F163D2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de aula. Se destaca por su dominio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enseñanza del inglés y del castellano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1A5ADEB" w14:textId="77777777" w:rsidTr="00D52507">
        <w:tc>
          <w:tcPr>
            <w:tcW w:w="0" w:type="auto"/>
            <w:hideMark/>
          </w:tcPr>
          <w:p w14:paraId="1B1F2BC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Edilberto Hernández González</w:t>
            </w:r>
          </w:p>
        </w:tc>
        <w:tc>
          <w:tcPr>
            <w:tcW w:w="0" w:type="auto"/>
            <w:hideMark/>
          </w:tcPr>
          <w:p w14:paraId="15DFC72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Posdoctor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Ciencias Sociales y Humanas, Doctor en Educación, Filósofo</w:t>
            </w:r>
          </w:p>
        </w:tc>
        <w:tc>
          <w:tcPr>
            <w:tcW w:w="0" w:type="auto"/>
            <w:hideMark/>
          </w:tcPr>
          <w:p w14:paraId="44E789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y creador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y arte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Explora el cuerpo, el espacio y la imagen desde lo interdisciplinar.</w:t>
            </w:r>
          </w:p>
        </w:tc>
      </w:tr>
      <w:tr w:rsidR="00C309FF" w:rsidRPr="00C309FF" w14:paraId="63D746AE" w14:textId="77777777" w:rsidTr="00D52507">
        <w:tc>
          <w:tcPr>
            <w:tcW w:w="0" w:type="auto"/>
            <w:hideMark/>
          </w:tcPr>
          <w:p w14:paraId="4C0DBF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Jolyn Castrillón Baquero</w:t>
            </w:r>
          </w:p>
        </w:tc>
        <w:tc>
          <w:tcPr>
            <w:tcW w:w="0" w:type="auto"/>
            <w:hideMark/>
          </w:tcPr>
          <w:p w14:paraId="466FD56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Educación, Magíster en Hermeneútica Literaria, Psicóloga</w:t>
            </w:r>
          </w:p>
        </w:tc>
        <w:tc>
          <w:tcPr>
            <w:tcW w:w="0" w:type="auto"/>
            <w:hideMark/>
          </w:tcPr>
          <w:p w14:paraId="4B5A576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formulación de proyectos curriculares, escritura creativa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 intervenciones comunitarias.</w:t>
            </w:r>
          </w:p>
        </w:tc>
      </w:tr>
      <w:tr w:rsidR="00C309FF" w:rsidRPr="00C309FF" w14:paraId="6662FD95" w14:textId="77777777" w:rsidTr="00D52507">
        <w:tc>
          <w:tcPr>
            <w:tcW w:w="0" w:type="auto"/>
            <w:hideMark/>
          </w:tcPr>
          <w:p w14:paraId="54BF79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Fernando Castaño Peláez</w:t>
            </w:r>
          </w:p>
        </w:tc>
        <w:tc>
          <w:tcPr>
            <w:tcW w:w="0" w:type="auto"/>
            <w:hideMark/>
          </w:tcPr>
          <w:p w14:paraId="50A99EA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Licenciado en Educación Artística y Cultural</w:t>
            </w:r>
          </w:p>
        </w:tc>
        <w:tc>
          <w:tcPr>
            <w:tcW w:w="0" w:type="auto"/>
            <w:hideMark/>
          </w:tcPr>
          <w:p w14:paraId="1637667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Acompaña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prácticas profesionales y procesos pedagógicos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articulando lo académico con lo creativo y lo ético.</w:t>
            </w:r>
          </w:p>
        </w:tc>
      </w:tr>
      <w:tr w:rsidR="00C309FF" w:rsidRPr="00C309FF" w14:paraId="173D00EB" w14:textId="77777777" w:rsidTr="00D52507">
        <w:tc>
          <w:tcPr>
            <w:tcW w:w="0" w:type="auto"/>
            <w:hideMark/>
          </w:tcPr>
          <w:p w14:paraId="7EA71DD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Luz Bibiana Linares Plazas</w:t>
            </w:r>
          </w:p>
        </w:tc>
        <w:tc>
          <w:tcPr>
            <w:tcW w:w="0" w:type="auto"/>
            <w:hideMark/>
          </w:tcPr>
          <w:p w14:paraId="6C316DD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 con Énfasis en Desarrollo Cognitivo, Licenciada en Ciencias Religiosas</w:t>
            </w:r>
          </w:p>
        </w:tc>
        <w:tc>
          <w:tcPr>
            <w:tcW w:w="0" w:type="auto"/>
            <w:hideMark/>
          </w:tcPr>
          <w:p w14:paraId="3F50BBA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Educadora comprometida con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transformación social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Ha liderado procesos formativos y el diseño de actividades pedagógicas.</w:t>
            </w:r>
          </w:p>
        </w:tc>
      </w:tr>
      <w:tr w:rsidR="00C309FF" w:rsidRPr="00C309FF" w14:paraId="12CB19DC" w14:textId="77777777" w:rsidTr="00D52507">
        <w:tc>
          <w:tcPr>
            <w:tcW w:w="0" w:type="auto"/>
            <w:hideMark/>
          </w:tcPr>
          <w:p w14:paraId="1A58F0C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Margarita María Zapata López</w:t>
            </w:r>
          </w:p>
        </w:tc>
        <w:tc>
          <w:tcPr>
            <w:tcW w:w="0" w:type="auto"/>
            <w:hideMark/>
          </w:tcPr>
          <w:p w14:paraId="61196E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Educación, Licenciada en Educación</w:t>
            </w:r>
          </w:p>
        </w:tc>
        <w:tc>
          <w:tcPr>
            <w:tcW w:w="0" w:type="auto"/>
            <w:hideMark/>
          </w:tcPr>
          <w:p w14:paraId="27A8D39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Estudiosa del cuerpo como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territorio de memoria, arte y resistencia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Crea e investiga desde las artes plásticas y escénicas.</w:t>
            </w:r>
          </w:p>
        </w:tc>
      </w:tr>
      <w:tr w:rsidR="00C309FF" w:rsidRPr="00C309FF" w14:paraId="4B0AC522" w14:textId="77777777" w:rsidTr="00D52507">
        <w:tc>
          <w:tcPr>
            <w:tcW w:w="0" w:type="auto"/>
            <w:hideMark/>
          </w:tcPr>
          <w:p w14:paraId="14ABCF0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Noelva Eliana Montoya Grisales</w:t>
            </w:r>
          </w:p>
        </w:tc>
        <w:tc>
          <w:tcPr>
            <w:tcW w:w="0" w:type="auto"/>
            <w:hideMark/>
          </w:tcPr>
          <w:p w14:paraId="1E3161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de la Educación, Licenciada en Educación Física</w:t>
            </w:r>
          </w:p>
        </w:tc>
        <w:tc>
          <w:tcPr>
            <w:tcW w:w="0" w:type="auto"/>
            <w:hideMark/>
          </w:tcPr>
          <w:p w14:paraId="677693A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didáctica y la formación inicial del maestro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25A07B9" w14:textId="77777777" w:rsidTr="00D52507">
        <w:tc>
          <w:tcPr>
            <w:tcW w:w="0" w:type="auto"/>
            <w:hideMark/>
          </w:tcPr>
          <w:p w14:paraId="773978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Nora Liliana Vázquez</w:t>
            </w:r>
          </w:p>
        </w:tc>
        <w:tc>
          <w:tcPr>
            <w:tcW w:w="0" w:type="auto"/>
            <w:hideMark/>
          </w:tcPr>
          <w:p w14:paraId="72E0F23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Licenciada en Educación Preescolar</w:t>
            </w:r>
          </w:p>
        </w:tc>
        <w:tc>
          <w:tcPr>
            <w:tcW w:w="0" w:type="auto"/>
            <w:hideMark/>
          </w:tcPr>
          <w:p w14:paraId="3AB8106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Preescolar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6479F3C" w14:textId="77777777" w:rsidTr="00D52507">
        <w:tc>
          <w:tcPr>
            <w:tcW w:w="0" w:type="auto"/>
            <w:hideMark/>
          </w:tcPr>
          <w:p w14:paraId="12E728E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Yancely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Gómez</w:t>
            </w:r>
          </w:p>
        </w:tc>
        <w:tc>
          <w:tcPr>
            <w:tcW w:w="0" w:type="auto"/>
            <w:hideMark/>
          </w:tcPr>
          <w:p w14:paraId="491951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Licenciada en Educación Preescolar</w:t>
            </w:r>
          </w:p>
        </w:tc>
        <w:tc>
          <w:tcPr>
            <w:tcW w:w="0" w:type="auto"/>
            <w:hideMark/>
          </w:tcPr>
          <w:p w14:paraId="6B4FFA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Sólida formación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infancia y educación preescolar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instituciones y programas académicos.</w:t>
            </w:r>
          </w:p>
        </w:tc>
      </w:tr>
      <w:tr w:rsidR="00C309FF" w:rsidRPr="00C309FF" w14:paraId="209F0456" w14:textId="77777777" w:rsidTr="00D52507">
        <w:tc>
          <w:tcPr>
            <w:tcW w:w="0" w:type="auto"/>
            <w:hideMark/>
          </w:tcPr>
          <w:p w14:paraId="34B4A71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Yeimy Arango Escobar</w:t>
            </w:r>
          </w:p>
        </w:tc>
        <w:tc>
          <w:tcPr>
            <w:tcW w:w="0" w:type="auto"/>
            <w:hideMark/>
          </w:tcPr>
          <w:p w14:paraId="117A5B7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Libros y Literatura, Licenciada en Humanidades y Lengua Castellana</w:t>
            </w:r>
          </w:p>
        </w:tc>
        <w:tc>
          <w:tcPr>
            <w:tcW w:w="0" w:type="auto"/>
            <w:hideMark/>
          </w:tcPr>
          <w:p w14:paraId="1E14D7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Promueve estrategias creativas e investigativas que fortalecen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formación de maestros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capaces de asumir los retos de la educación del siglo XXI.</w:t>
            </w:r>
          </w:p>
        </w:tc>
      </w:tr>
    </w:tbl>
    <w:p w14:paraId="2E0526AE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40D90BBF" w14:textId="215F5A18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7. Deporte,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rendimiento y ciencias del ejercicio</w:t>
      </w:r>
    </w:p>
    <w:p w14:paraId="61A46EB5" w14:textId="309E347F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Especialistas en la ciencia del deporte, el entrenamiento de alto rendimiento, la biomecánica, kinesiología y la gerencia deportiva.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65"/>
        <w:gridCol w:w="3680"/>
        <w:gridCol w:w="3683"/>
      </w:tblGrid>
      <w:tr w:rsidR="00C14B91" w:rsidRPr="00C309FF" w14:paraId="4E74B3ED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7C380B2A" w14:textId="17B0264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D113C4D" w14:textId="0ED6E41A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69431B21" w14:textId="528C0C1C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8CBD676" w14:textId="77777777" w:rsidTr="00D52507">
        <w:tc>
          <w:tcPr>
            <w:tcW w:w="0" w:type="auto"/>
            <w:hideMark/>
          </w:tcPr>
          <w:p w14:paraId="6E277D5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Ramírez González</w:t>
            </w:r>
          </w:p>
        </w:tc>
        <w:tc>
          <w:tcPr>
            <w:tcW w:w="0" w:type="auto"/>
            <w:hideMark/>
          </w:tcPr>
          <w:p w14:paraId="7C0132B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MBA - Magíster en Administración de Negocios, Licenciado en Educación Física</w:t>
            </w:r>
          </w:p>
        </w:tc>
        <w:tc>
          <w:tcPr>
            <w:tcW w:w="0" w:type="auto"/>
            <w:hideMark/>
          </w:tcPr>
          <w:p w14:paraId="5502D5A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crecimiento y desarrollo, fisiología e investigación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Asesor en natación, enfocado en formación de entrenadores.</w:t>
            </w:r>
          </w:p>
        </w:tc>
      </w:tr>
      <w:tr w:rsidR="00C309FF" w:rsidRPr="00C309FF" w14:paraId="0FEB7158" w14:textId="77777777" w:rsidTr="00D52507">
        <w:tc>
          <w:tcPr>
            <w:tcW w:w="0" w:type="auto"/>
            <w:hideMark/>
          </w:tcPr>
          <w:p w14:paraId="6EEF68C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Enoc Valentín González</w:t>
            </w:r>
          </w:p>
        </w:tc>
        <w:tc>
          <w:tcPr>
            <w:tcW w:w="0" w:type="auto"/>
            <w:hideMark/>
          </w:tcPr>
          <w:p w14:paraId="719444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Educación, Magíster en Motricidad y Desarrollo Humano, Licenciado en Educación Física</w:t>
            </w:r>
          </w:p>
        </w:tc>
        <w:tc>
          <w:tcPr>
            <w:tcW w:w="0" w:type="auto"/>
            <w:hideMark/>
          </w:tcPr>
          <w:p w14:paraId="6017E6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Motricidad, Desarrollo Humano y Estadística Aplicada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9C647B1" w14:textId="77777777" w:rsidTr="00D52507">
        <w:tc>
          <w:tcPr>
            <w:tcW w:w="0" w:type="auto"/>
            <w:hideMark/>
          </w:tcPr>
          <w:p w14:paraId="5667EE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Gloria Yamile López Tabares</w:t>
            </w:r>
          </w:p>
        </w:tc>
        <w:tc>
          <w:tcPr>
            <w:tcW w:w="0" w:type="auto"/>
            <w:hideMark/>
          </w:tcPr>
          <w:p w14:paraId="6C26FB1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Maestrante en Ciencias del Deporte y la Actividad Física, Profesional en Ciencias del Deporte y la Recreación</w:t>
            </w:r>
          </w:p>
        </w:tc>
        <w:tc>
          <w:tcPr>
            <w:tcW w:w="0" w:type="auto"/>
            <w:hideMark/>
          </w:tcPr>
          <w:p w14:paraId="2E7BADC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Deportiva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505D2E0" w14:textId="77777777" w:rsidTr="00D52507">
        <w:tc>
          <w:tcPr>
            <w:tcW w:w="0" w:type="auto"/>
            <w:hideMark/>
          </w:tcPr>
          <w:p w14:paraId="26B9251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Camilo López Soto</w:t>
            </w:r>
          </w:p>
        </w:tc>
        <w:tc>
          <w:tcPr>
            <w:tcW w:w="0" w:type="auto"/>
            <w:hideMark/>
          </w:tcPr>
          <w:p w14:paraId="27D0003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Motricidad y Desarrollo Humano, Licenciado en Educación Física</w:t>
            </w:r>
          </w:p>
        </w:tc>
        <w:tc>
          <w:tcPr>
            <w:tcW w:w="0" w:type="auto"/>
            <w:hideMark/>
          </w:tcPr>
          <w:p w14:paraId="71A57E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entrenamiento deportivo y la administración deportiva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 xml:space="preserve">Entrenador de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selección colombiana de Hockey subacuático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310B68E" w14:textId="77777777" w:rsidTr="00D52507">
        <w:tc>
          <w:tcPr>
            <w:tcW w:w="0" w:type="auto"/>
            <w:hideMark/>
          </w:tcPr>
          <w:p w14:paraId="7B77DE4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Juan José Cuervo Zapata</w:t>
            </w:r>
          </w:p>
        </w:tc>
        <w:tc>
          <w:tcPr>
            <w:tcW w:w="0" w:type="auto"/>
            <w:hideMark/>
          </w:tcPr>
          <w:p w14:paraId="409709D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 en Ciencias de la Educación, Magíster en Ciencias de la Educación, Licenciado en Educación Física y Deporte</w:t>
            </w:r>
          </w:p>
        </w:tc>
        <w:tc>
          <w:tcPr>
            <w:tcW w:w="0" w:type="auto"/>
            <w:hideMark/>
          </w:tcPr>
          <w:p w14:paraId="7D61FC1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Profesor e investigador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pedagogía, aprendizaje motor y evaluación de habilidades perceptivo-motrices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DCFD13E" w14:textId="77777777" w:rsidTr="00D52507">
        <w:tc>
          <w:tcPr>
            <w:tcW w:w="0" w:type="auto"/>
            <w:hideMark/>
          </w:tcPr>
          <w:p w14:paraId="233822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Mauricio Córdoba Arboleda</w:t>
            </w:r>
          </w:p>
        </w:tc>
        <w:tc>
          <w:tcPr>
            <w:tcW w:w="0" w:type="auto"/>
            <w:hideMark/>
          </w:tcPr>
          <w:p w14:paraId="3B7F3CF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de Organizaciones, Licenciado en Educación Física</w:t>
            </w:r>
          </w:p>
        </w:tc>
        <w:tc>
          <w:tcPr>
            <w:tcW w:w="0" w:type="auto"/>
            <w:hideMark/>
          </w:tcPr>
          <w:p w14:paraId="1B52AD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, enfoca su labor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bienestar, la salud y el deporte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49F3A7D" w14:textId="77777777" w:rsidTr="00D52507">
        <w:tc>
          <w:tcPr>
            <w:tcW w:w="0" w:type="auto"/>
            <w:hideMark/>
          </w:tcPr>
          <w:p w14:paraId="389B29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Samuel José Octavio Gaviria Alzate</w:t>
            </w:r>
          </w:p>
        </w:tc>
        <w:tc>
          <w:tcPr>
            <w:tcW w:w="0" w:type="auto"/>
            <w:hideMark/>
          </w:tcPr>
          <w:p w14:paraId="3382459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Entrenamiento Deportivo, Bioingeniero</w:t>
            </w:r>
          </w:p>
        </w:tc>
        <w:tc>
          <w:tcPr>
            <w:tcW w:w="0" w:type="auto"/>
            <w:hideMark/>
          </w:tcPr>
          <w:p w14:paraId="27B48D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Biomecánica, Investigación y Kinesiología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Entrenador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Rugby Subacuático con 5 campeonatos mundiales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3E3808E" w14:textId="77777777" w:rsidTr="00D52507">
        <w:tc>
          <w:tcPr>
            <w:tcW w:w="0" w:type="auto"/>
            <w:hideMark/>
          </w:tcPr>
          <w:p w14:paraId="7B93BF3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Yeison Andrés Cardona Molina</w:t>
            </w:r>
          </w:p>
        </w:tc>
        <w:tc>
          <w:tcPr>
            <w:tcW w:w="0" w:type="auto"/>
            <w:hideMark/>
          </w:tcPr>
          <w:p w14:paraId="6E1BEA8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Magister en Educación, Licenciado en Educación Física</w:t>
            </w:r>
          </w:p>
        </w:tc>
        <w:tc>
          <w:tcPr>
            <w:tcW w:w="0" w:type="auto"/>
            <w:hideMark/>
          </w:tcPr>
          <w:p w14:paraId="40017B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Cuenta con más de 20 años de experiencia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entrenamiento de fútbol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procesos de iniciación.</w:t>
            </w:r>
          </w:p>
        </w:tc>
      </w:tr>
    </w:tbl>
    <w:p w14:paraId="695932C5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613779D" w14:textId="3544F46E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8. Arte,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diseño y cultura digital</w:t>
      </w:r>
    </w:p>
    <w:p w14:paraId="03E08DDE" w14:textId="2E23293A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Voces críticas sobre la estética, las industrias creativas, el diseño de experiencia de usuario (UX), el diseño de vestuario, las artes escénicas, la música y el desarrollo de experiencias interactivas.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54"/>
        <w:gridCol w:w="2788"/>
        <w:gridCol w:w="4486"/>
      </w:tblGrid>
      <w:tr w:rsidR="00C14B91" w:rsidRPr="00C309FF" w14:paraId="3DED5E92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58AF2A3B" w14:textId="1159B43E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2F3F632" w14:textId="5C245F41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438B10E" w14:textId="64513910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6D5F01A" w14:textId="77777777" w:rsidTr="00D52507">
        <w:tc>
          <w:tcPr>
            <w:tcW w:w="0" w:type="auto"/>
            <w:hideMark/>
          </w:tcPr>
          <w:p w14:paraId="5651E3E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Alba Stefania Gómez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Gómez</w:t>
            </w:r>
            <w:proofErr w:type="spellEnd"/>
          </w:p>
        </w:tc>
        <w:tc>
          <w:tcPr>
            <w:tcW w:w="0" w:type="auto"/>
            <w:hideMark/>
          </w:tcPr>
          <w:p w14:paraId="1E9FE4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Artes, Arquitecta, Actriz de Teatro</w:t>
            </w:r>
          </w:p>
        </w:tc>
        <w:tc>
          <w:tcPr>
            <w:tcW w:w="0" w:type="auto"/>
            <w:hideMark/>
          </w:tcPr>
          <w:p w14:paraId="7703C6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arquitectura, las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artes escénicas y la 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Entiende la relación entre el gesto, la espacialidad y la acción.</w:t>
            </w:r>
          </w:p>
        </w:tc>
      </w:tr>
      <w:tr w:rsidR="00C309FF" w:rsidRPr="00C309FF" w14:paraId="670013C9" w14:textId="77777777" w:rsidTr="00D52507">
        <w:tc>
          <w:tcPr>
            <w:tcW w:w="0" w:type="auto"/>
            <w:hideMark/>
          </w:tcPr>
          <w:p w14:paraId="386914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Alejandra Gómez Vélez</w:t>
            </w:r>
          </w:p>
        </w:tc>
        <w:tc>
          <w:tcPr>
            <w:tcW w:w="0" w:type="auto"/>
            <w:hideMark/>
          </w:tcPr>
          <w:p w14:paraId="3236D5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Doctoranda en Estética, Maestra en Artes Plásticas</w:t>
            </w:r>
          </w:p>
        </w:tc>
        <w:tc>
          <w:tcPr>
            <w:tcW w:w="0" w:type="auto"/>
            <w:hideMark/>
          </w:tcPr>
          <w:p w14:paraId="7CABD46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creatividad y estética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403ABA2" w14:textId="77777777" w:rsidTr="00D52507">
        <w:tc>
          <w:tcPr>
            <w:tcW w:w="0" w:type="auto"/>
            <w:hideMark/>
          </w:tcPr>
          <w:p w14:paraId="0903F1D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Ana María Cataño Ospina</w:t>
            </w:r>
          </w:p>
        </w:tc>
        <w:tc>
          <w:tcPr>
            <w:tcW w:w="0" w:type="auto"/>
            <w:hideMark/>
          </w:tcPr>
          <w:p w14:paraId="7761AD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 Digitales, Diseñadora Gráfica</w:t>
            </w:r>
          </w:p>
        </w:tc>
        <w:tc>
          <w:tcPr>
            <w:tcW w:w="0" w:type="auto"/>
            <w:hideMark/>
          </w:tcPr>
          <w:p w14:paraId="794C025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creatividad digital, diseño gráfico, animación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desarrollo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front-end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A3C1D76" w14:textId="77777777" w:rsidTr="00D52507">
        <w:tc>
          <w:tcPr>
            <w:tcW w:w="0" w:type="auto"/>
            <w:hideMark/>
          </w:tcPr>
          <w:p w14:paraId="4BDC5DD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Gómez Mora</w:t>
            </w:r>
          </w:p>
        </w:tc>
        <w:tc>
          <w:tcPr>
            <w:tcW w:w="0" w:type="auto"/>
            <w:hideMark/>
          </w:tcPr>
          <w:p w14:paraId="6007C7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Mg(C) en Creatividad, Arquitecto</w:t>
            </w:r>
          </w:p>
        </w:tc>
        <w:tc>
          <w:tcPr>
            <w:tcW w:w="0" w:type="auto"/>
            <w:hideMark/>
          </w:tcPr>
          <w:p w14:paraId="256C63C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 desde la intersección entre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arte y teoría de la arquitectura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5DE310A" w14:textId="77777777" w:rsidTr="00D52507">
        <w:tc>
          <w:tcPr>
            <w:tcW w:w="0" w:type="auto"/>
            <w:hideMark/>
          </w:tcPr>
          <w:p w14:paraId="7F4307B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Montoya</w:t>
            </w:r>
          </w:p>
        </w:tc>
        <w:tc>
          <w:tcPr>
            <w:tcW w:w="0" w:type="auto"/>
            <w:hideMark/>
          </w:tcPr>
          <w:p w14:paraId="498CCFA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3A06119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producción musical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DA8E864" w14:textId="77777777" w:rsidTr="00D52507">
        <w:tc>
          <w:tcPr>
            <w:tcW w:w="0" w:type="auto"/>
            <w:hideMark/>
          </w:tcPr>
          <w:p w14:paraId="080C1C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Angélica María Pérez Ruiz</w:t>
            </w:r>
          </w:p>
        </w:tc>
        <w:tc>
          <w:tcPr>
            <w:tcW w:w="0" w:type="auto"/>
            <w:hideMark/>
          </w:tcPr>
          <w:p w14:paraId="53A5D33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Desarrollo de Proyectos de Innovación y Producto, Diseñadora de Vestuario</w:t>
            </w:r>
          </w:p>
        </w:tc>
        <w:tc>
          <w:tcPr>
            <w:tcW w:w="0" w:type="auto"/>
            <w:hideMark/>
          </w:tcPr>
          <w:p w14:paraId="1BA4D5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industria de la moda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Ha liderado procesos en vestuario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cadena de suministro del sistema moda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0008E89" w14:textId="77777777" w:rsidTr="00D52507">
        <w:tc>
          <w:tcPr>
            <w:tcW w:w="0" w:type="auto"/>
            <w:hideMark/>
          </w:tcPr>
          <w:p w14:paraId="73E7FC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Carolina Velásquez Gómez</w:t>
            </w:r>
          </w:p>
        </w:tc>
        <w:tc>
          <w:tcPr>
            <w:tcW w:w="0" w:type="auto"/>
            <w:hideMark/>
          </w:tcPr>
          <w:p w14:paraId="25C6E3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Arquitectura, Arquitecta</w:t>
            </w:r>
          </w:p>
        </w:tc>
        <w:tc>
          <w:tcPr>
            <w:tcW w:w="0" w:type="auto"/>
            <w:hideMark/>
          </w:tcPr>
          <w:p w14:paraId="5A1C053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Transita entre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arquitectura y teatro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uniendo disciplinas desde la creatividad.</w:t>
            </w:r>
          </w:p>
        </w:tc>
      </w:tr>
      <w:tr w:rsidR="00C309FF" w:rsidRPr="00C309FF" w14:paraId="00FA08B6" w14:textId="77777777" w:rsidTr="00D52507">
        <w:tc>
          <w:tcPr>
            <w:tcW w:w="0" w:type="auto"/>
            <w:hideMark/>
          </w:tcPr>
          <w:p w14:paraId="3068CDC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Pérez Zapata</w:t>
            </w:r>
          </w:p>
        </w:tc>
        <w:tc>
          <w:tcPr>
            <w:tcW w:w="0" w:type="auto"/>
            <w:hideMark/>
          </w:tcPr>
          <w:p w14:paraId="3FABF58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42F661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matemáticas, el sonido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la enseñanza.</w:t>
            </w:r>
          </w:p>
        </w:tc>
      </w:tr>
      <w:tr w:rsidR="00C309FF" w:rsidRPr="00C309FF" w14:paraId="70040914" w14:textId="77777777" w:rsidTr="00D52507">
        <w:tc>
          <w:tcPr>
            <w:tcW w:w="0" w:type="auto"/>
            <w:hideMark/>
          </w:tcPr>
          <w:p w14:paraId="132CE50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Elisabeth Herreño Téllez</w:t>
            </w:r>
          </w:p>
        </w:tc>
        <w:tc>
          <w:tcPr>
            <w:tcW w:w="0" w:type="auto"/>
            <w:hideMark/>
          </w:tcPr>
          <w:p w14:paraId="3C5B8F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Doctorado, Magíster en Ingeniería, Diseñadora Industrial</w:t>
            </w:r>
          </w:p>
        </w:tc>
        <w:tc>
          <w:tcPr>
            <w:tcW w:w="0" w:type="auto"/>
            <w:hideMark/>
          </w:tcPr>
          <w:p w14:paraId="1FADF7B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Combina pensamiento crítico e innovación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Genera aportes significativos a comunidades desde procesos locales y nacionales.</w:t>
            </w:r>
          </w:p>
        </w:tc>
      </w:tr>
      <w:tr w:rsidR="00C309FF" w:rsidRPr="00C309FF" w14:paraId="41F59D0D" w14:textId="77777777" w:rsidTr="00D52507">
        <w:tc>
          <w:tcPr>
            <w:tcW w:w="0" w:type="auto"/>
            <w:hideMark/>
          </w:tcPr>
          <w:p w14:paraId="65DD44E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Esteban Henao Paternina</w:t>
            </w:r>
          </w:p>
        </w:tc>
        <w:tc>
          <w:tcPr>
            <w:tcW w:w="0" w:type="auto"/>
            <w:hideMark/>
          </w:tcPr>
          <w:p w14:paraId="74A9C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2F4D42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grabación de ambientes sonoros inmersivos y experiencias audiovisuales con realidad virtual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EAAA0F2" w14:textId="77777777" w:rsidTr="00D52507">
        <w:tc>
          <w:tcPr>
            <w:tcW w:w="0" w:type="auto"/>
            <w:hideMark/>
          </w:tcPr>
          <w:p w14:paraId="0696D91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Gabriel Jaime Silva Bolívar</w:t>
            </w:r>
          </w:p>
        </w:tc>
        <w:tc>
          <w:tcPr>
            <w:tcW w:w="0" w:type="auto"/>
            <w:hideMark/>
          </w:tcPr>
          <w:p w14:paraId="6412E0E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 Digitales, Diseñador Visual</w:t>
            </w:r>
          </w:p>
        </w:tc>
        <w:tc>
          <w:tcPr>
            <w:tcW w:w="0" w:type="auto"/>
            <w:hideMark/>
          </w:tcPr>
          <w:p w14:paraId="434AFBC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 creación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experiencias interactivas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(animación 2D y 3D, diseño de videojuegos, AR, VR) e interfaces controladas por el cerebro (BCI).</w:t>
            </w:r>
          </w:p>
        </w:tc>
      </w:tr>
      <w:tr w:rsidR="00C309FF" w:rsidRPr="00C309FF" w14:paraId="1017E19C" w14:textId="77777777" w:rsidTr="00D52507">
        <w:tc>
          <w:tcPr>
            <w:tcW w:w="0" w:type="auto"/>
            <w:hideMark/>
          </w:tcPr>
          <w:p w14:paraId="62ED23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Jorge Hugo Gutiérrez Díaz</w:t>
            </w:r>
          </w:p>
        </w:tc>
        <w:tc>
          <w:tcPr>
            <w:tcW w:w="0" w:type="auto"/>
            <w:hideMark/>
          </w:tcPr>
          <w:p w14:paraId="3E7BB3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de Ciencia, Tecnología e Innovación, Diseñador Industrial</w:t>
            </w:r>
          </w:p>
        </w:tc>
        <w:tc>
          <w:tcPr>
            <w:tcW w:w="0" w:type="auto"/>
            <w:hideMark/>
          </w:tcPr>
          <w:p w14:paraId="2AB22A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Creativo y emprendedor. Lidera la línea de Tecnología del Grupo Hombre Proyecto y Ciudad.</w:t>
            </w:r>
          </w:p>
        </w:tc>
      </w:tr>
      <w:tr w:rsidR="00C309FF" w:rsidRPr="00C309FF" w14:paraId="2298EF06" w14:textId="77777777" w:rsidTr="00D52507">
        <w:tc>
          <w:tcPr>
            <w:tcW w:w="0" w:type="auto"/>
            <w:hideMark/>
          </w:tcPr>
          <w:p w14:paraId="7F36C47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Pablo Arango Restrepo</w:t>
            </w:r>
          </w:p>
        </w:tc>
        <w:tc>
          <w:tcPr>
            <w:tcW w:w="0" w:type="auto"/>
            <w:hideMark/>
          </w:tcPr>
          <w:p w14:paraId="731CA6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Diseño de Experiencia de Usuario (UX), Ingeniero de Diseño de Producto</w:t>
            </w:r>
          </w:p>
        </w:tc>
        <w:tc>
          <w:tcPr>
            <w:tcW w:w="0" w:type="auto"/>
            <w:hideMark/>
          </w:tcPr>
          <w:p w14:paraId="2D25EA4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 de Experiencia de Usuario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EA801CC" w14:textId="77777777" w:rsidTr="00D52507">
        <w:tc>
          <w:tcPr>
            <w:tcW w:w="0" w:type="auto"/>
            <w:hideMark/>
          </w:tcPr>
          <w:p w14:paraId="601675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Juliana Gómez Colorado</w:t>
            </w:r>
          </w:p>
        </w:tc>
        <w:tc>
          <w:tcPr>
            <w:tcW w:w="0" w:type="auto"/>
            <w:hideMark/>
          </w:tcPr>
          <w:p w14:paraId="58980C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Arquitecta y Artista</w:t>
            </w:r>
          </w:p>
        </w:tc>
        <w:tc>
          <w:tcPr>
            <w:tcW w:w="0" w:type="auto"/>
            <w:hideMark/>
          </w:tcPr>
          <w:p w14:paraId="5C14A26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neuroarquitectura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procesos creativos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Combina la sensibilidad artística con la sostenibilidad.</w:t>
            </w:r>
          </w:p>
        </w:tc>
      </w:tr>
      <w:tr w:rsidR="00C309FF" w:rsidRPr="00C309FF" w14:paraId="053A4380" w14:textId="77777777" w:rsidTr="00D52507">
        <w:tc>
          <w:tcPr>
            <w:tcW w:w="0" w:type="auto"/>
            <w:hideMark/>
          </w:tcPr>
          <w:p w14:paraId="2E59AC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Eduardo Benjumea Penagos</w:t>
            </w:r>
          </w:p>
        </w:tc>
        <w:tc>
          <w:tcPr>
            <w:tcW w:w="0" w:type="auto"/>
            <w:hideMark/>
          </w:tcPr>
          <w:p w14:paraId="413D74F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Licenciado en Educación Musical</w:t>
            </w:r>
          </w:p>
        </w:tc>
        <w:tc>
          <w:tcPr>
            <w:tcW w:w="0" w:type="auto"/>
            <w:hideMark/>
          </w:tcPr>
          <w:p w14:paraId="6DBCF61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Músico y artista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musical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3E7F4B0" w14:textId="77777777" w:rsidTr="00D52507">
        <w:tc>
          <w:tcPr>
            <w:tcW w:w="0" w:type="auto"/>
            <w:hideMark/>
          </w:tcPr>
          <w:p w14:paraId="273C49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Mario Andrés Sepúlveda Maso</w:t>
            </w:r>
          </w:p>
        </w:tc>
        <w:tc>
          <w:tcPr>
            <w:tcW w:w="0" w:type="auto"/>
            <w:hideMark/>
          </w:tcPr>
          <w:p w14:paraId="4ED544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Diseñador Visual</w:t>
            </w:r>
          </w:p>
        </w:tc>
        <w:tc>
          <w:tcPr>
            <w:tcW w:w="0" w:type="auto"/>
            <w:hideMark/>
          </w:tcPr>
          <w:p w14:paraId="66AA075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web (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front-end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)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creación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videojuegos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(2D/3D).</w:t>
            </w:r>
          </w:p>
        </w:tc>
      </w:tr>
      <w:tr w:rsidR="00C309FF" w:rsidRPr="00C309FF" w14:paraId="19CF4127" w14:textId="77777777" w:rsidTr="00D52507">
        <w:tc>
          <w:tcPr>
            <w:tcW w:w="0" w:type="auto"/>
            <w:hideMark/>
          </w:tcPr>
          <w:p w14:paraId="14A2CF3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Camila Holguín Gaviria</w:t>
            </w:r>
          </w:p>
        </w:tc>
        <w:tc>
          <w:tcPr>
            <w:tcW w:w="0" w:type="auto"/>
            <w:hideMark/>
          </w:tcPr>
          <w:p w14:paraId="44F546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Intervención Creativa, Arquitecta</w:t>
            </w:r>
          </w:p>
        </w:tc>
        <w:tc>
          <w:tcPr>
            <w:tcW w:w="0" w:type="auto"/>
            <w:hideMark/>
          </w:tcPr>
          <w:p w14:paraId="108D5A5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Apasionada por el arte y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 de escenarios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Tallerista de artes plásticas.</w:t>
            </w:r>
          </w:p>
        </w:tc>
      </w:tr>
      <w:tr w:rsidR="00C309FF" w:rsidRPr="00C309FF" w14:paraId="2E5BBCB9" w14:textId="77777777" w:rsidTr="00D52507">
        <w:tc>
          <w:tcPr>
            <w:tcW w:w="0" w:type="auto"/>
            <w:hideMark/>
          </w:tcPr>
          <w:p w14:paraId="3F0339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Wilberto Sánchez Zapata</w:t>
            </w:r>
          </w:p>
        </w:tc>
        <w:tc>
          <w:tcPr>
            <w:tcW w:w="0" w:type="auto"/>
            <w:hideMark/>
          </w:tcPr>
          <w:p w14:paraId="79C4B66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Licenciado en Teatro</w:t>
            </w:r>
          </w:p>
        </w:tc>
        <w:tc>
          <w:tcPr>
            <w:tcW w:w="0" w:type="auto"/>
            <w:hideMark/>
          </w:tcPr>
          <w:p w14:paraId="0A95C2B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Actor y director de teatro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con más de 26 años de trayectoria. 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investigación-creación y la 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teatral.</w:t>
            </w:r>
          </w:p>
        </w:tc>
      </w:tr>
    </w:tbl>
    <w:p w14:paraId="6919C155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62D53C81" w14:textId="471162B4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9. Paz,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derecho y formación ciudadana</w:t>
      </w:r>
    </w:p>
    <w:p w14:paraId="297F0378" w14:textId="51EB46A7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Analistas jurídicos y sociales que abordan la legislación, la justicia (penal), los derechos humanos, las políticas públicas, la memoria histórica, los conflictos armados, la ética y la filosofía.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717"/>
        <w:gridCol w:w="2568"/>
        <w:gridCol w:w="4543"/>
      </w:tblGrid>
      <w:tr w:rsidR="00C14B91" w:rsidRPr="00C309FF" w14:paraId="2FDFD5D3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08B4EDEF" w14:textId="04307A54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018AD69" w14:textId="4D04205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6DC168D6" w14:textId="28046F6F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417755F9" w14:textId="77777777" w:rsidTr="00D52507">
        <w:tc>
          <w:tcPr>
            <w:tcW w:w="0" w:type="auto"/>
            <w:hideMark/>
          </w:tcPr>
          <w:p w14:paraId="391AD1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Ana María Cardona Castañeda</w:t>
            </w:r>
          </w:p>
        </w:tc>
        <w:tc>
          <w:tcPr>
            <w:tcW w:w="0" w:type="auto"/>
            <w:hideMark/>
          </w:tcPr>
          <w:p w14:paraId="54EB95E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Derecho Penal, Abogada</w:t>
            </w:r>
          </w:p>
        </w:tc>
        <w:tc>
          <w:tcPr>
            <w:tcW w:w="0" w:type="auto"/>
            <w:hideMark/>
          </w:tcPr>
          <w:p w14:paraId="6CE2522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Derecho Penal y Política Criminal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Litigante y gerente legal que combina visión estratégica con compromiso social y justicia.</w:t>
            </w:r>
          </w:p>
        </w:tc>
      </w:tr>
      <w:tr w:rsidR="00C309FF" w:rsidRPr="00C309FF" w14:paraId="40E3A6BD" w14:textId="77777777" w:rsidTr="00D52507">
        <w:tc>
          <w:tcPr>
            <w:tcW w:w="0" w:type="auto"/>
            <w:hideMark/>
          </w:tcPr>
          <w:p w14:paraId="1A2A123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Alberto Castaño Aguirre</w:t>
            </w:r>
          </w:p>
        </w:tc>
        <w:tc>
          <w:tcPr>
            <w:tcW w:w="0" w:type="auto"/>
            <w:hideMark/>
          </w:tcPr>
          <w:p w14:paraId="5B08A86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Diseño y Creación, Arquitecto</w:t>
            </w:r>
          </w:p>
        </w:tc>
        <w:tc>
          <w:tcPr>
            <w:tcW w:w="0" w:type="auto"/>
            <w:hideMark/>
          </w:tcPr>
          <w:p w14:paraId="7630957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trabajo articula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espacio público, relaciones culturales y estudios de la memoria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Paz y Desarrollo Territorial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4877362" w14:textId="77777777" w:rsidTr="00D52507">
        <w:tc>
          <w:tcPr>
            <w:tcW w:w="0" w:type="auto"/>
            <w:hideMark/>
          </w:tcPr>
          <w:p w14:paraId="788081B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Edgar Alonso Vanegas Carvajal</w:t>
            </w:r>
          </w:p>
        </w:tc>
        <w:tc>
          <w:tcPr>
            <w:tcW w:w="0" w:type="auto"/>
            <w:hideMark/>
          </w:tcPr>
          <w:p w14:paraId="74FC45C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Filosofía, Licenciado en Filosofía y en Teología</w:t>
            </w:r>
          </w:p>
        </w:tc>
        <w:tc>
          <w:tcPr>
            <w:tcW w:w="0" w:type="auto"/>
            <w:hideMark/>
          </w:tcPr>
          <w:p w14:paraId="0D0CF10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Docente-investigador 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ética y la formación ciudadana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F95EFB4" w14:textId="77777777" w:rsidTr="00D52507">
        <w:tc>
          <w:tcPr>
            <w:tcW w:w="0" w:type="auto"/>
            <w:hideMark/>
          </w:tcPr>
          <w:p w14:paraId="1B6248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Janeth del Carmen Restrepo Marín</w:t>
            </w:r>
          </w:p>
        </w:tc>
        <w:tc>
          <w:tcPr>
            <w:tcW w:w="0" w:type="auto"/>
            <w:hideMark/>
          </w:tcPr>
          <w:p w14:paraId="247B7E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Historia y Memoria, Historiadora</w:t>
            </w:r>
          </w:p>
        </w:tc>
        <w:tc>
          <w:tcPr>
            <w:tcW w:w="0" w:type="auto"/>
            <w:hideMark/>
          </w:tcPr>
          <w:p w14:paraId="30BD0C8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enfoque se centra en los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procesos de transición social, la memoria y los conflictos armados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BA7050F" w14:textId="77777777" w:rsidTr="00D52507">
        <w:tc>
          <w:tcPr>
            <w:tcW w:w="0" w:type="auto"/>
            <w:hideMark/>
          </w:tcPr>
          <w:p w14:paraId="1619BE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Carlos Arango Quintero</w:t>
            </w:r>
          </w:p>
        </w:tc>
        <w:tc>
          <w:tcPr>
            <w:tcW w:w="0" w:type="auto"/>
            <w:hideMark/>
          </w:tcPr>
          <w:p w14:paraId="74B6ECD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Ciencias Políticas, Economista</w:t>
            </w:r>
          </w:p>
        </w:tc>
        <w:tc>
          <w:tcPr>
            <w:tcW w:w="0" w:type="auto"/>
            <w:hideMark/>
          </w:tcPr>
          <w:p w14:paraId="28A7E27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Ciencias Políticas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planeación estratégica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5DCE71B" w14:textId="77777777" w:rsidTr="00D52507">
        <w:tc>
          <w:tcPr>
            <w:tcW w:w="0" w:type="auto"/>
            <w:hideMark/>
          </w:tcPr>
          <w:p w14:paraId="6179DB8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Nancy Estella Grajales Montoya</w:t>
            </w:r>
          </w:p>
        </w:tc>
        <w:tc>
          <w:tcPr>
            <w:tcW w:w="0" w:type="auto"/>
            <w:hideMark/>
          </w:tcPr>
          <w:p w14:paraId="1AE7A40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de las Organizaciones, Abogada</w:t>
            </w:r>
          </w:p>
        </w:tc>
        <w:tc>
          <w:tcPr>
            <w:tcW w:w="0" w:type="auto"/>
            <w:hideMark/>
          </w:tcPr>
          <w:p w14:paraId="438CA68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Legislación de Familia y Menores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42D29A0" w14:textId="77777777" w:rsidTr="00D52507">
        <w:tc>
          <w:tcPr>
            <w:tcW w:w="0" w:type="auto"/>
            <w:hideMark/>
          </w:tcPr>
          <w:p w14:paraId="069A9F6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Rosa María Suñé</w:t>
            </w:r>
          </w:p>
        </w:tc>
        <w:tc>
          <w:tcPr>
            <w:tcW w:w="0" w:type="auto"/>
            <w:hideMark/>
          </w:tcPr>
          <w:p w14:paraId="74E2B6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Humanidades, Filósofa</w:t>
            </w:r>
          </w:p>
        </w:tc>
        <w:tc>
          <w:tcPr>
            <w:tcW w:w="0" w:type="auto"/>
            <w:hideMark/>
          </w:tcPr>
          <w:p w14:paraId="38912B0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filosofía contemporánea, con énfasis en política, derechos humanos y democracia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28605755" w14:textId="77777777" w:rsidR="00D52507" w:rsidRDefault="00D52507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</w:pPr>
    </w:p>
    <w:p w14:paraId="544B5127" w14:textId="2AE00F0B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10. Comunicación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estratégica y negocios globales</w:t>
      </w:r>
    </w:p>
    <w:p w14:paraId="687522FA" w14:textId="13032894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Expertos en negocios internacionales, relaciones internacionales, comercio exterior, logística, gerencia de la comunicación y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marketing</w:t>
      </w: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28"/>
        <w:gridCol w:w="3567"/>
        <w:gridCol w:w="3833"/>
      </w:tblGrid>
      <w:tr w:rsidR="00C14B91" w:rsidRPr="00C309FF" w14:paraId="77FEC3A0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70CBBA8B" w14:textId="77D31C43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2C04BA6" w14:textId="3221678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6230189" w14:textId="6027C2E5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1DD77AD" w14:textId="77777777" w:rsidTr="00D52507">
        <w:tc>
          <w:tcPr>
            <w:tcW w:w="0" w:type="auto"/>
            <w:hideMark/>
          </w:tcPr>
          <w:p w14:paraId="03A3CFA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David Giraldo Trujillo</w:t>
            </w:r>
          </w:p>
        </w:tc>
        <w:tc>
          <w:tcPr>
            <w:tcW w:w="0" w:type="auto"/>
            <w:hideMark/>
          </w:tcPr>
          <w:p w14:paraId="3E63181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de la Comunicación Organizacional, Comunicador social - Periodista</w:t>
            </w:r>
          </w:p>
        </w:tc>
        <w:tc>
          <w:tcPr>
            <w:tcW w:w="0" w:type="auto"/>
            <w:hideMark/>
          </w:tcPr>
          <w:p w14:paraId="7AA0B21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comunicaciones organizacionales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contenidos editoriales. Es socio fundador de una agencia de contenidos.</w:t>
            </w:r>
          </w:p>
        </w:tc>
      </w:tr>
      <w:tr w:rsidR="00C309FF" w:rsidRPr="00C309FF" w14:paraId="6073F1A4" w14:textId="77777777" w:rsidTr="00D52507">
        <w:tc>
          <w:tcPr>
            <w:tcW w:w="0" w:type="auto"/>
            <w:hideMark/>
          </w:tcPr>
          <w:p w14:paraId="2844CE7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Victoria Botero Vásquez</w:t>
            </w:r>
          </w:p>
        </w:tc>
        <w:tc>
          <w:tcPr>
            <w:tcW w:w="0" w:type="auto"/>
            <w:hideMark/>
          </w:tcPr>
          <w:p w14:paraId="72B0671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de Negocios Internacionales, Negociadora internacional</w:t>
            </w:r>
          </w:p>
        </w:tc>
        <w:tc>
          <w:tcPr>
            <w:tcW w:w="0" w:type="auto"/>
            <w:hideMark/>
          </w:tcPr>
          <w:p w14:paraId="746EF9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negociación empresarial y liderazgo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Se destaca en logística, compras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comercio exterior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32B25EC" w14:textId="77777777" w:rsidTr="00D52507">
        <w:tc>
          <w:tcPr>
            <w:tcW w:w="0" w:type="auto"/>
            <w:hideMark/>
          </w:tcPr>
          <w:p w14:paraId="5B0A0B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Wilson Eduardo Ortegón Riveros</w:t>
            </w:r>
          </w:p>
        </w:tc>
        <w:tc>
          <w:tcPr>
            <w:tcW w:w="0" w:type="auto"/>
            <w:hideMark/>
          </w:tcPr>
          <w:p w14:paraId="2B680F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Relaciones y Negocios Internacionales, Profesional en Relaciones Internacionales y Estudios Políticos</w:t>
            </w:r>
          </w:p>
        </w:tc>
        <w:tc>
          <w:tcPr>
            <w:tcW w:w="0" w:type="auto"/>
            <w:hideMark/>
          </w:tcPr>
          <w:p w14:paraId="521678F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logística internacional y el comercio exterior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749EB47F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2BCDE4F6" w14:textId="3C1B991D" w:rsidR="00C309FF" w:rsidRPr="00C309FF" w:rsidRDefault="001B6EA1" w:rsidP="00C309FF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_______________________________________________________________________________________________</w:t>
      </w:r>
    </w:p>
    <w:p w14:paraId="5A791968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0774301E" w14:textId="20BF2868" w:rsidR="00C309FF" w:rsidRPr="001B6EA1" w:rsidRDefault="001B6EA1" w:rsidP="001B6EA1">
      <w:pPr>
        <w:jc w:val="center"/>
        <w:rPr>
          <w:rFonts w:ascii="Aptos" w:hAnsi="Aptos"/>
          <w:b/>
          <w:bCs/>
          <w:color w:val="ED7D31" w:themeColor="accent2"/>
          <w:sz w:val="30"/>
          <w:szCs w:val="30"/>
        </w:rPr>
      </w:pPr>
      <w:r w:rsidRPr="001B6EA1">
        <w:rPr>
          <w:rFonts w:ascii="Aptos" w:hAnsi="Aptos"/>
          <w:b/>
          <w:bCs/>
          <w:color w:val="ED7D31" w:themeColor="accent2"/>
          <w:sz w:val="30"/>
          <w:szCs w:val="30"/>
        </w:rPr>
        <w:t>BOLETINES DE PRENSA</w:t>
      </w:r>
    </w:p>
    <w:p w14:paraId="55D1A2A6" w14:textId="601E9983" w:rsidR="001B6EA1" w:rsidRDefault="001B6EA1">
      <w:pPr>
        <w:rPr>
          <w:rFonts w:ascii="Aptos" w:hAnsi="Aptos"/>
          <w:sz w:val="20"/>
          <w:szCs w:val="20"/>
        </w:rPr>
      </w:pPr>
      <w:r w:rsidRPr="001B6EA1">
        <w:rPr>
          <w:rFonts w:ascii="Aptos" w:hAnsi="Aptos"/>
          <w:sz w:val="20"/>
          <w:szCs w:val="20"/>
        </w:rPr>
        <w:t xml:space="preserve">Encuentra aquí </w:t>
      </w:r>
      <w:r>
        <w:rPr>
          <w:rFonts w:ascii="Aptos" w:hAnsi="Aptos"/>
          <w:sz w:val="20"/>
          <w:szCs w:val="20"/>
        </w:rPr>
        <w:t>los comunicados y boletines de prensa por parte de la Institución a la opinión pública</w:t>
      </w:r>
    </w:p>
    <w:p w14:paraId="220BA530" w14:textId="2BCD9307" w:rsidR="001B6EA1" w:rsidRDefault="001B6EA1">
      <w:pPr>
        <w:rPr>
          <w:rFonts w:ascii="Aptos" w:hAnsi="Aptos"/>
          <w:sz w:val="20"/>
          <w:szCs w:val="20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1B6EA1" w14:paraId="7F7E47E9" w14:textId="77777777" w:rsidTr="001B6EA1">
        <w:tc>
          <w:tcPr>
            <w:tcW w:w="4414" w:type="dxa"/>
          </w:tcPr>
          <w:p w14:paraId="37770926" w14:textId="77777777" w:rsidR="001B6EA1" w:rsidRPr="001B6EA1" w:rsidRDefault="001B6EA1" w:rsidP="001B6EA1">
            <w:pPr>
              <w:pStyle w:val="Sinespaciado"/>
              <w:tabs>
                <w:tab w:val="left" w:pos="3540"/>
              </w:tabs>
              <w:jc w:val="right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bookmarkStart w:id="0" w:name="_Hlk65677180"/>
            <w:r w:rsidRPr="001B6EA1">
              <w:rPr>
                <w:rFonts w:ascii="Arial" w:hAnsi="Arial" w:cs="Arial"/>
                <w:bCs/>
                <w:noProof/>
                <w:sz w:val="18"/>
                <w:szCs w:val="18"/>
              </w:rPr>
              <w:t>Medellín, 6 de marzo de 2026</w:t>
            </w:r>
          </w:p>
          <w:p w14:paraId="6CA6CF5E" w14:textId="77777777" w:rsidR="001B6EA1" w:rsidRPr="001B6EA1" w:rsidRDefault="001B6EA1" w:rsidP="001B6EA1">
            <w:pPr>
              <w:pStyle w:val="Sinespaciado"/>
              <w:tabs>
                <w:tab w:val="left" w:pos="3540"/>
              </w:tabs>
              <w:jc w:val="right"/>
              <w:rPr>
                <w:rFonts w:ascii="Arial" w:hAnsi="Arial" w:cs="Arial"/>
                <w:bCs/>
                <w:noProof/>
              </w:rPr>
            </w:pPr>
          </w:p>
          <w:bookmarkEnd w:id="0"/>
          <w:p w14:paraId="566E3DD0" w14:textId="77777777" w:rsidR="001B6EA1" w:rsidRDefault="001B6EA1" w:rsidP="001B6EA1">
            <w:pPr>
              <w:spacing w:before="100" w:beforeAutospacing="1" w:after="100" w:afterAutospacing="1"/>
              <w:jc w:val="center"/>
              <w:rPr>
                <w:rFonts w:ascii="Aptos" w:eastAsia="Times New Roman" w:hAnsi="Aptos" w:cs="Arial"/>
                <w:b/>
                <w:bCs/>
                <w:color w:val="ED7D31" w:themeColor="accent2"/>
                <w:lang w:eastAsia="es-CO"/>
              </w:rPr>
            </w:pPr>
            <w:r w:rsidRPr="001B6EA1">
              <w:rPr>
                <w:rFonts w:ascii="Aptos" w:eastAsia="Times New Roman" w:hAnsi="Aptos" w:cs="Arial"/>
                <w:b/>
                <w:bCs/>
                <w:color w:val="ED7D31" w:themeColor="accent2"/>
                <w:lang w:eastAsia="es-CO"/>
              </w:rPr>
              <w:t>Colombia avanza hacia la profesionalización del deporte: programa tecnológico obtiene Acreditación de Alta Calidad en un momento clave para el sector</w:t>
            </w:r>
          </w:p>
          <w:p w14:paraId="512B2B93" w14:textId="77777777" w:rsidR="001B6EA1" w:rsidRDefault="001B6EA1" w:rsidP="001B6EA1">
            <w:pPr>
              <w:spacing w:before="100" w:beforeAutospacing="1" w:after="100" w:afterAutospacing="1"/>
              <w:jc w:val="center"/>
              <w:rPr>
                <w:rFonts w:ascii="Aptos" w:eastAsia="Times New Roman" w:hAnsi="Aptos" w:cs="Arial"/>
                <w:b/>
                <w:bCs/>
                <w:color w:val="ED7D31" w:themeColor="accent2"/>
                <w:lang w:eastAsia="es-CO"/>
              </w:rPr>
            </w:pPr>
          </w:p>
          <w:p w14:paraId="55ED981D" w14:textId="639D8C4E" w:rsidR="001B6EA1" w:rsidRPr="001B6EA1" w:rsidRDefault="001B6EA1" w:rsidP="001B6EA1">
            <w:pPr>
              <w:spacing w:before="100" w:beforeAutospacing="1" w:after="100" w:afterAutospacing="1"/>
              <w:jc w:val="center"/>
              <w:rPr>
                <w:rFonts w:ascii="Aptos" w:eastAsia="Times New Roman" w:hAnsi="Aptos" w:cs="Arial"/>
                <w:b/>
                <w:bCs/>
                <w:color w:val="ED7D31" w:themeColor="accent2"/>
                <w:lang w:eastAsia="es-CO"/>
              </w:rPr>
            </w:pPr>
            <w:r w:rsidRPr="001B6EA1">
              <w:rPr>
                <w:rFonts w:ascii="Aptos" w:eastAsia="Times New Roman" w:hAnsi="Aptos" w:cs="Arial"/>
                <w:b/>
                <w:bCs/>
                <w:color w:val="ED7D31" w:themeColor="accent2"/>
                <w:highlight w:val="cyan"/>
                <w:lang w:eastAsia="es-CO"/>
              </w:rPr>
              <w:t>FOTO</w:t>
            </w:r>
          </w:p>
          <w:p w14:paraId="262A6223" w14:textId="77777777" w:rsidR="001B6EA1" w:rsidRPr="001B6EA1" w:rsidRDefault="001B6EA1" w:rsidP="001B6EA1">
            <w:pPr>
              <w:spacing w:before="100" w:beforeAutospacing="1" w:after="100" w:afterAutospacing="1"/>
              <w:jc w:val="both"/>
              <w:rPr>
                <w:rFonts w:ascii="Aptos" w:hAnsi="Aptos"/>
              </w:rPr>
            </w:pPr>
          </w:p>
        </w:tc>
        <w:tc>
          <w:tcPr>
            <w:tcW w:w="4414" w:type="dxa"/>
          </w:tcPr>
          <w:p w14:paraId="08215BE6" w14:textId="77777777" w:rsidR="001B6EA1" w:rsidRPr="001B6EA1" w:rsidRDefault="001B6EA1" w:rsidP="001B6EA1">
            <w:pPr>
              <w:spacing w:before="100" w:beforeAutospacing="1" w:after="100" w:afterAutospacing="1"/>
              <w:jc w:val="both"/>
              <w:rPr>
                <w:rFonts w:ascii="Aptos" w:eastAsia="Times New Roman" w:hAnsi="Aptos" w:cs="Arial"/>
                <w:lang w:eastAsia="es-CO"/>
              </w:rPr>
            </w:pPr>
            <w:r w:rsidRPr="001B6EA1">
              <w:rPr>
                <w:rFonts w:ascii="Aptos" w:eastAsia="Times New Roman" w:hAnsi="Aptos" w:cs="Arial"/>
                <w:lang w:eastAsia="es-CO"/>
              </w:rPr>
              <w:t xml:space="preserve">La </w:t>
            </w:r>
            <w:r w:rsidRPr="001B6EA1">
              <w:rPr>
                <w:rFonts w:ascii="Aptos" w:eastAsia="Times New Roman" w:hAnsi="Aptos" w:cs="Arial"/>
                <w:b/>
                <w:bCs/>
                <w:lang w:eastAsia="es-CO"/>
              </w:rPr>
              <w:t>Tecnología en Entrenamiento Deportivo</w:t>
            </w:r>
            <w:r w:rsidRPr="001B6EA1">
              <w:rPr>
                <w:rFonts w:ascii="Aptos" w:eastAsia="Times New Roman" w:hAnsi="Aptos" w:cs="Arial"/>
                <w:lang w:eastAsia="es-CO"/>
              </w:rPr>
              <w:t xml:space="preserve">, ofrecida por la Universidad de San Buenaventura Seccional Medellín, se convirtió en el </w:t>
            </w:r>
            <w:r w:rsidRPr="001B6EA1">
              <w:rPr>
                <w:rFonts w:ascii="Aptos" w:eastAsia="Times New Roman" w:hAnsi="Aptos" w:cs="Arial"/>
                <w:b/>
                <w:bCs/>
                <w:lang w:eastAsia="es-CO"/>
              </w:rPr>
              <w:t>único programa tecnológico en Colombia</w:t>
            </w:r>
            <w:r w:rsidRPr="001B6EA1">
              <w:rPr>
                <w:rFonts w:ascii="Aptos" w:eastAsia="Times New Roman" w:hAnsi="Aptos" w:cs="Arial"/>
                <w:lang w:eastAsia="es-CO"/>
              </w:rPr>
              <w:t xml:space="preserve"> en recibir la Acreditación en Alta Calidad del Ministerio de Educación Nacional. </w:t>
            </w:r>
          </w:p>
          <w:p w14:paraId="02CF3444" w14:textId="77777777" w:rsidR="001B6EA1" w:rsidRPr="001B6EA1" w:rsidRDefault="001B6EA1" w:rsidP="001B6EA1">
            <w:pPr>
              <w:spacing w:before="100" w:beforeAutospacing="1" w:after="100" w:afterAutospacing="1"/>
              <w:jc w:val="both"/>
              <w:rPr>
                <w:rFonts w:ascii="Aptos" w:eastAsia="Times New Roman" w:hAnsi="Aptos" w:cs="Arial"/>
                <w:lang w:eastAsia="es-CO"/>
              </w:rPr>
            </w:pPr>
            <w:r w:rsidRPr="001B6EA1">
              <w:rPr>
                <w:rFonts w:ascii="Aptos" w:eastAsia="Times New Roman" w:hAnsi="Aptos" w:cs="Arial"/>
                <w:lang w:eastAsia="es-CO"/>
              </w:rPr>
              <w:t xml:space="preserve">El reconocimiento adquiere especial relevancia en el contexto de la </w:t>
            </w:r>
            <w:r w:rsidRPr="001B6EA1">
              <w:rPr>
                <w:rFonts w:ascii="Aptos" w:eastAsia="Times New Roman" w:hAnsi="Aptos" w:cs="Arial"/>
                <w:b/>
                <w:bCs/>
                <w:lang w:eastAsia="es-CO"/>
              </w:rPr>
              <w:t>Ley 2210 de 2022</w:t>
            </w:r>
            <w:r w:rsidRPr="001B6EA1">
              <w:rPr>
                <w:rFonts w:ascii="Aptos" w:eastAsia="Times New Roman" w:hAnsi="Aptos" w:cs="Arial"/>
                <w:lang w:eastAsia="es-CO"/>
              </w:rPr>
              <w:t xml:space="preserve">, que entró plenamente en vigor en mayo de 2025 y exige que quienes ejerzan como entrenadores deportivos cuenten con </w:t>
            </w:r>
            <w:r w:rsidRPr="001B6EA1">
              <w:rPr>
                <w:rFonts w:ascii="Aptos" w:eastAsia="Times New Roman" w:hAnsi="Aptos" w:cs="Arial"/>
                <w:b/>
                <w:bCs/>
                <w:lang w:eastAsia="es-CO"/>
              </w:rPr>
              <w:t xml:space="preserve">formación certificada y registro </w:t>
            </w:r>
            <w:r w:rsidRPr="001B6EA1">
              <w:rPr>
                <w:rFonts w:ascii="Aptos" w:eastAsia="Times New Roman" w:hAnsi="Aptos" w:cs="Arial"/>
                <w:b/>
                <w:bCs/>
                <w:lang w:eastAsia="es-CO"/>
              </w:rPr>
              <w:lastRenderedPageBreak/>
              <w:t>profesional ante el Colegio Colombiano de Entrenamiento Deportivo (COCED)</w:t>
            </w:r>
            <w:r w:rsidRPr="001B6EA1">
              <w:rPr>
                <w:rFonts w:ascii="Aptos" w:eastAsia="Times New Roman" w:hAnsi="Aptos" w:cs="Arial"/>
                <w:lang w:eastAsia="es-CO"/>
              </w:rPr>
              <w:t>.</w:t>
            </w:r>
          </w:p>
          <w:p w14:paraId="4303AFDB" w14:textId="62A49C47" w:rsidR="001B6EA1" w:rsidRPr="001B6EA1" w:rsidRDefault="001B6EA1" w:rsidP="001B6EA1">
            <w:pPr>
              <w:jc w:val="right"/>
              <w:rPr>
                <w:rFonts w:ascii="Aptos" w:hAnsi="Aptos"/>
              </w:rPr>
            </w:pPr>
            <w:r w:rsidRPr="001B6EA1">
              <w:rPr>
                <w:rFonts w:ascii="Aptos" w:hAnsi="Aptos"/>
                <w:color w:val="ED7D31" w:themeColor="accent2"/>
              </w:rPr>
              <w:t>Descargar boletín completo</w:t>
            </w:r>
          </w:p>
        </w:tc>
      </w:tr>
    </w:tbl>
    <w:p w14:paraId="035721E3" w14:textId="21946545" w:rsidR="001B6EA1" w:rsidRDefault="001B6EA1">
      <w:pPr>
        <w:rPr>
          <w:rFonts w:ascii="Aptos" w:hAnsi="Aptos"/>
          <w:sz w:val="20"/>
          <w:szCs w:val="20"/>
        </w:rPr>
      </w:pPr>
    </w:p>
    <w:p w14:paraId="36C8C170" w14:textId="094B24B8" w:rsidR="000C3EE5" w:rsidRPr="009942C1" w:rsidRDefault="000C3EE5">
      <w:pPr>
        <w:rPr>
          <w:rFonts w:ascii="Aptos" w:hAnsi="Aptos"/>
          <w:b/>
          <w:bCs/>
          <w:sz w:val="20"/>
          <w:szCs w:val="20"/>
        </w:rPr>
      </w:pPr>
      <w:r w:rsidRPr="009942C1">
        <w:rPr>
          <w:rFonts w:ascii="Aptos" w:hAnsi="Aptos"/>
          <w:b/>
          <w:bCs/>
          <w:sz w:val="20"/>
          <w:szCs w:val="20"/>
        </w:rPr>
        <w:t>Investigaciones recientes</w:t>
      </w:r>
    </w:p>
    <w:p w14:paraId="25E2E4E6" w14:textId="77777777" w:rsidR="000C3EE5" w:rsidRPr="009942C1" w:rsidRDefault="000C3EE5">
      <w:pPr>
        <w:rPr>
          <w:rFonts w:ascii="Aptos" w:hAnsi="Aptos"/>
          <w:b/>
          <w:bCs/>
          <w:sz w:val="20"/>
          <w:szCs w:val="20"/>
        </w:rPr>
      </w:pPr>
    </w:p>
    <w:p w14:paraId="157B0469" w14:textId="1D17D3DD" w:rsidR="000C3EE5" w:rsidRPr="009942C1" w:rsidRDefault="000C3EE5">
      <w:pPr>
        <w:rPr>
          <w:rFonts w:ascii="Aptos" w:hAnsi="Aptos"/>
          <w:b/>
          <w:bCs/>
          <w:sz w:val="20"/>
          <w:szCs w:val="20"/>
        </w:rPr>
      </w:pPr>
      <w:r w:rsidRPr="009942C1">
        <w:rPr>
          <w:rFonts w:ascii="Aptos" w:hAnsi="Aptos"/>
          <w:b/>
          <w:bCs/>
          <w:sz w:val="20"/>
          <w:szCs w:val="20"/>
        </w:rPr>
        <w:t>Libros publicados</w:t>
      </w:r>
    </w:p>
    <w:p w14:paraId="0FE5DF92" w14:textId="77777777" w:rsidR="000C3EE5" w:rsidRDefault="000C3EE5">
      <w:pPr>
        <w:rPr>
          <w:rFonts w:ascii="Aptos" w:hAnsi="Aptos"/>
          <w:sz w:val="20"/>
          <w:szCs w:val="20"/>
        </w:rPr>
      </w:pPr>
    </w:p>
    <w:p w14:paraId="29408637" w14:textId="77777777" w:rsidR="000C3EE5" w:rsidRDefault="000C3EE5">
      <w:pPr>
        <w:rPr>
          <w:rFonts w:ascii="Aptos" w:hAnsi="Aptos"/>
          <w:sz w:val="20"/>
          <w:szCs w:val="20"/>
        </w:rPr>
      </w:pPr>
    </w:p>
    <w:p w14:paraId="2B04ECE4" w14:textId="54B1C6B0" w:rsidR="00B57703" w:rsidRDefault="00B57703" w:rsidP="00A501BC">
      <w:pPr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  <w:highlight w:val="cyan"/>
        </w:rPr>
        <w:t>Botón</w:t>
      </w:r>
      <w:r w:rsidRPr="00B57703">
        <w:rPr>
          <w:rFonts w:ascii="Aptos" w:hAnsi="Aptos"/>
          <w:sz w:val="20"/>
          <w:szCs w:val="20"/>
        </w:rPr>
        <w:t xml:space="preserve"> </w:t>
      </w:r>
      <w:r w:rsidR="00A501BC" w:rsidRPr="00B57703">
        <w:rPr>
          <w:rFonts w:ascii="Aptos" w:hAnsi="Aptos"/>
          <w:sz w:val="20"/>
          <w:szCs w:val="20"/>
        </w:rPr>
        <w:t>Regístrate</w:t>
      </w:r>
      <w:r w:rsidR="00A501BC">
        <w:rPr>
          <w:rFonts w:ascii="Aptos" w:hAnsi="Aptos"/>
          <w:sz w:val="20"/>
          <w:szCs w:val="20"/>
        </w:rPr>
        <w:t xml:space="preserve"> </w:t>
      </w:r>
    </w:p>
    <w:p w14:paraId="701B2DAA" w14:textId="49B28EF7" w:rsidR="00A501BC" w:rsidRPr="001B6EA1" w:rsidRDefault="00B57703" w:rsidP="00A501BC">
      <w:pPr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¡Y recibe </w:t>
      </w:r>
      <w:r w:rsidR="00A501BC">
        <w:rPr>
          <w:rFonts w:ascii="Aptos" w:hAnsi="Aptos"/>
          <w:sz w:val="20"/>
          <w:szCs w:val="20"/>
        </w:rPr>
        <w:t>novedades del Directorio Integral de Expertos</w:t>
      </w:r>
      <w:r>
        <w:rPr>
          <w:rFonts w:ascii="Aptos" w:hAnsi="Aptos"/>
          <w:sz w:val="20"/>
          <w:szCs w:val="20"/>
        </w:rPr>
        <w:t>, además de invitaciones a eventos de interés según el área de tu interés!</w:t>
      </w:r>
    </w:p>
    <w:sectPr w:rsidR="00A501BC" w:rsidRPr="001B6E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0B"/>
    <w:multiLevelType w:val="multilevel"/>
    <w:tmpl w:val="F280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1EEB"/>
    <w:multiLevelType w:val="multilevel"/>
    <w:tmpl w:val="9406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47E0"/>
    <w:multiLevelType w:val="multilevel"/>
    <w:tmpl w:val="39E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56EA3"/>
    <w:multiLevelType w:val="multilevel"/>
    <w:tmpl w:val="84A6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03CCF"/>
    <w:multiLevelType w:val="multilevel"/>
    <w:tmpl w:val="23C0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823C3"/>
    <w:multiLevelType w:val="hybridMultilevel"/>
    <w:tmpl w:val="5202A8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847BA"/>
    <w:multiLevelType w:val="multilevel"/>
    <w:tmpl w:val="CE48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9421B"/>
    <w:multiLevelType w:val="multilevel"/>
    <w:tmpl w:val="9764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71577"/>
    <w:multiLevelType w:val="multilevel"/>
    <w:tmpl w:val="4DF0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56A6E"/>
    <w:multiLevelType w:val="multilevel"/>
    <w:tmpl w:val="A64E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97945"/>
    <w:multiLevelType w:val="multilevel"/>
    <w:tmpl w:val="558E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1D6995"/>
    <w:multiLevelType w:val="multilevel"/>
    <w:tmpl w:val="9C22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747648">
    <w:abstractNumId w:val="4"/>
  </w:num>
  <w:num w:numId="2" w16cid:durableId="1089813784">
    <w:abstractNumId w:val="2"/>
  </w:num>
  <w:num w:numId="3" w16cid:durableId="2089496556">
    <w:abstractNumId w:val="1"/>
  </w:num>
  <w:num w:numId="4" w16cid:durableId="282616901">
    <w:abstractNumId w:val="9"/>
  </w:num>
  <w:num w:numId="5" w16cid:durableId="1255751014">
    <w:abstractNumId w:val="0"/>
  </w:num>
  <w:num w:numId="6" w16cid:durableId="674066900">
    <w:abstractNumId w:val="10"/>
  </w:num>
  <w:num w:numId="7" w16cid:durableId="1868517953">
    <w:abstractNumId w:val="7"/>
  </w:num>
  <w:num w:numId="8" w16cid:durableId="1960798519">
    <w:abstractNumId w:val="11"/>
  </w:num>
  <w:num w:numId="9" w16cid:durableId="513493614">
    <w:abstractNumId w:val="8"/>
  </w:num>
  <w:num w:numId="10" w16cid:durableId="1993217536">
    <w:abstractNumId w:val="6"/>
  </w:num>
  <w:num w:numId="11" w16cid:durableId="1018042193">
    <w:abstractNumId w:val="3"/>
  </w:num>
  <w:num w:numId="12" w16cid:durableId="2075858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FF"/>
    <w:rsid w:val="000154F2"/>
    <w:rsid w:val="000C3EE5"/>
    <w:rsid w:val="001068B2"/>
    <w:rsid w:val="001069DE"/>
    <w:rsid w:val="0013096F"/>
    <w:rsid w:val="001B6EA1"/>
    <w:rsid w:val="00375A52"/>
    <w:rsid w:val="00386679"/>
    <w:rsid w:val="005C5198"/>
    <w:rsid w:val="00636A5C"/>
    <w:rsid w:val="00852D20"/>
    <w:rsid w:val="0089268E"/>
    <w:rsid w:val="009600CF"/>
    <w:rsid w:val="00972C92"/>
    <w:rsid w:val="009942C1"/>
    <w:rsid w:val="009E0FF7"/>
    <w:rsid w:val="00A37C73"/>
    <w:rsid w:val="00A501BC"/>
    <w:rsid w:val="00B57703"/>
    <w:rsid w:val="00C1320B"/>
    <w:rsid w:val="00C14B91"/>
    <w:rsid w:val="00C309FF"/>
    <w:rsid w:val="00D52507"/>
    <w:rsid w:val="00DE3865"/>
    <w:rsid w:val="00E07498"/>
    <w:rsid w:val="00ED44FC"/>
    <w:rsid w:val="00F44F09"/>
    <w:rsid w:val="00F4671B"/>
    <w:rsid w:val="00FA2184"/>
    <w:rsid w:val="00FC3253"/>
    <w:rsid w:val="00FC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4494"/>
  <w15:chartTrackingRefBased/>
  <w15:docId w15:val="{05A1B3C1-01B6-4EA0-A22A-0B905EC2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0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30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30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0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0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0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0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0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0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0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30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30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09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09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09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09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09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09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0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0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0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0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0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09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09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09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0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09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09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30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export-sheets-button">
    <w:name w:val="export-sheets-button"/>
    <w:basedOn w:val="Fuentedeprrafopredeter"/>
    <w:rsid w:val="00C309FF"/>
  </w:style>
  <w:style w:type="table" w:styleId="Tablaconcuadrculaclara">
    <w:name w:val="Grid Table Light"/>
    <w:basedOn w:val="Tablanormal"/>
    <w:uiPriority w:val="40"/>
    <w:rsid w:val="00C309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1B6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B6EA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4671</Words>
  <Characters>25695</Characters>
  <Application>Microsoft Office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22</cp:revision>
  <dcterms:created xsi:type="dcterms:W3CDTF">2026-03-12T20:43:00Z</dcterms:created>
  <dcterms:modified xsi:type="dcterms:W3CDTF">2026-03-12T21:13:00Z</dcterms:modified>
</cp:coreProperties>
</file>