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89C7A" w14:textId="13742245" w:rsidR="002B135C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CICLO DE CONVERSACIONES SOBRE FORMACIÓN Y SUBJETIVIDAD</w:t>
      </w:r>
    </w:p>
    <w:p w14:paraId="38490107" w14:textId="32FBB4D9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2026</w:t>
      </w:r>
    </w:p>
    <w:p w14:paraId="41DFDC2A" w14:textId="0BC93303" w:rsidR="004411C9" w:rsidRPr="004411C9" w:rsidRDefault="00E43FAE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>
        <w:rPr>
          <w:rFonts w:ascii="Times New Roman" w:hAnsi="Times New Roman" w:cs="Times New Roman"/>
          <w:sz w:val="20"/>
          <w:szCs w:val="20"/>
          <w:lang w:val="es-MX"/>
        </w:rPr>
        <w:t>Título</w:t>
      </w:r>
    </w:p>
    <w:p w14:paraId="41367B3D" w14:textId="472CA6DB" w:rsidR="004411C9" w:rsidRPr="004411C9" w:rsidRDefault="00FE1F1E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FE1F1E">
        <w:rPr>
          <w:rFonts w:ascii="Times New Roman" w:hAnsi="Times New Roman" w:cs="Times New Roman"/>
          <w:sz w:val="20"/>
          <w:szCs w:val="20"/>
          <w:lang w:val="es-MX"/>
        </w:rPr>
        <w:t>La escuela como dispositivo de desprecio. Una lectura marica</w:t>
      </w:r>
    </w:p>
    <w:p w14:paraId="3B0D4D5F" w14:textId="7C4D9A5B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Conversan</w:t>
      </w:r>
    </w:p>
    <w:p w14:paraId="7F672BBC" w14:textId="304E1B15" w:rsidR="004411C9" w:rsidRPr="004411C9" w:rsidRDefault="00FE1F1E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>
        <w:rPr>
          <w:rFonts w:ascii="Times New Roman" w:hAnsi="Times New Roman" w:cs="Times New Roman"/>
          <w:sz w:val="20"/>
          <w:szCs w:val="20"/>
          <w:lang w:val="es-MX"/>
        </w:rPr>
        <w:t>Iván David Sánchez Pérez</w:t>
      </w:r>
      <w:r w:rsidR="00E41413">
        <w:rPr>
          <w:rFonts w:ascii="Times New Roman" w:hAnsi="Times New Roman" w:cs="Times New Roman"/>
          <w:sz w:val="20"/>
          <w:szCs w:val="20"/>
          <w:lang w:val="es-MX"/>
        </w:rPr>
        <w:t xml:space="preserve">. Candidato a Doctor en Ciencias de la Educación. Universidad de San Buenaventura. Docente, I. E Vida Para Todos.  </w:t>
      </w:r>
    </w:p>
    <w:p w14:paraId="2FFDCF74" w14:textId="3405D072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Lina María Franco Mejía. Candidata a Doctora en Ciencias de la Educación. Universidad de san Buenaventura. Docente, I. E María Jesús Mejía.</w:t>
      </w:r>
    </w:p>
    <w:p w14:paraId="2E7B599B" w14:textId="31CD864A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Organiza</w:t>
      </w:r>
    </w:p>
    <w:p w14:paraId="4D9E6EA9" w14:textId="384555AE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 xml:space="preserve">Línea de investigación sobre “formación y subjetividad”. Grupo Interdisciplinario de Estudios Pedagógicos (GIDEP). Facultad de Educación. </w:t>
      </w:r>
    </w:p>
    <w:p w14:paraId="6B14795B" w14:textId="4F191180" w:rsidR="004411C9" w:rsidRPr="004411C9" w:rsidRDefault="00E41413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>
        <w:rPr>
          <w:rFonts w:ascii="Times New Roman" w:hAnsi="Times New Roman" w:cs="Times New Roman"/>
          <w:sz w:val="20"/>
          <w:szCs w:val="20"/>
          <w:lang w:val="es-MX"/>
        </w:rPr>
        <w:t>Miércoles</w:t>
      </w:r>
      <w:r w:rsidR="004411C9" w:rsidRPr="004411C9">
        <w:rPr>
          <w:rFonts w:ascii="Times New Roman" w:hAnsi="Times New Roman" w:cs="Times New Roman"/>
          <w:sz w:val="20"/>
          <w:szCs w:val="20"/>
          <w:lang w:val="es-MX"/>
        </w:rPr>
        <w:t xml:space="preserve"> 1</w:t>
      </w:r>
      <w:r w:rsidR="00FE1F1E">
        <w:rPr>
          <w:rFonts w:ascii="Times New Roman" w:hAnsi="Times New Roman" w:cs="Times New Roman"/>
          <w:sz w:val="20"/>
          <w:szCs w:val="20"/>
          <w:lang w:val="es-MX"/>
        </w:rPr>
        <w:t>3</w:t>
      </w:r>
      <w:r w:rsidR="004411C9" w:rsidRPr="004411C9">
        <w:rPr>
          <w:rFonts w:ascii="Times New Roman" w:hAnsi="Times New Roman" w:cs="Times New Roman"/>
          <w:sz w:val="20"/>
          <w:szCs w:val="20"/>
          <w:lang w:val="es-MX"/>
        </w:rPr>
        <w:t xml:space="preserve"> de </w:t>
      </w:r>
      <w:r w:rsidR="00FE1F1E">
        <w:rPr>
          <w:rFonts w:ascii="Times New Roman" w:hAnsi="Times New Roman" w:cs="Times New Roman"/>
          <w:sz w:val="20"/>
          <w:szCs w:val="20"/>
          <w:lang w:val="es-MX"/>
        </w:rPr>
        <w:t>mayo</w:t>
      </w:r>
      <w:r w:rsidR="004411C9" w:rsidRPr="004411C9">
        <w:rPr>
          <w:rFonts w:ascii="Times New Roman" w:hAnsi="Times New Roman" w:cs="Times New Roman"/>
          <w:sz w:val="20"/>
          <w:szCs w:val="20"/>
          <w:lang w:val="es-MX"/>
        </w:rPr>
        <w:t xml:space="preserve"> 2026</w:t>
      </w:r>
    </w:p>
    <w:p w14:paraId="3B82D053" w14:textId="77777777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Hora: 4:00 – 5:30pm</w:t>
      </w:r>
    </w:p>
    <w:p w14:paraId="4380AF4B" w14:textId="342D198D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Link</w:t>
      </w:r>
    </w:p>
    <w:p w14:paraId="4178A160" w14:textId="77777777" w:rsidR="004411C9" w:rsidRPr="004411C9" w:rsidRDefault="004411C9" w:rsidP="004411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:lang w:eastAsia="es-CO"/>
          <w14:ligatures w14:val="none"/>
        </w:rPr>
      </w:pPr>
      <w:hyperlink r:id="rId4" w:tgtFrame="_blank" w:history="1">
        <w:r w:rsidRPr="004411C9">
          <w:rPr>
            <w:rFonts w:ascii="Times New Roman" w:eastAsia="Times New Roman" w:hAnsi="Times New Roman" w:cs="Times New Roman"/>
            <w:color w:val="1155CC"/>
            <w:kern w:val="0"/>
            <w:sz w:val="20"/>
            <w:szCs w:val="20"/>
            <w:u w:val="single"/>
            <w:lang w:eastAsia="es-CO"/>
            <w14:ligatures w14:val="none"/>
          </w:rPr>
          <w:t>https://us02web.zoom.us/j/88392238021</w:t>
        </w:r>
      </w:hyperlink>
    </w:p>
    <w:p w14:paraId="4BD3B01F" w14:textId="77777777" w:rsidR="004411C9" w:rsidRPr="004411C9" w:rsidRDefault="004411C9" w:rsidP="004411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:lang w:eastAsia="es-CO"/>
          <w14:ligatures w14:val="none"/>
        </w:rPr>
      </w:pPr>
      <w:r w:rsidRPr="004411C9"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:lang w:eastAsia="es-CO"/>
          <w14:ligatures w14:val="none"/>
        </w:rPr>
        <w:t>ID de reunión: 883 9223 8021</w:t>
      </w:r>
    </w:p>
    <w:p w14:paraId="131883B6" w14:textId="77777777" w:rsidR="004411C9" w:rsidRPr="004411C9" w:rsidRDefault="004411C9" w:rsidP="004411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:lang w:eastAsia="es-CO"/>
          <w14:ligatures w14:val="none"/>
        </w:rPr>
      </w:pPr>
      <w:r w:rsidRPr="004411C9"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:lang w:eastAsia="es-CO"/>
          <w14:ligatures w14:val="none"/>
        </w:rPr>
        <w:t>Código de acceso: 159345  </w:t>
      </w:r>
    </w:p>
    <w:p w14:paraId="6AFA2DD2" w14:textId="77777777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</w:p>
    <w:p w14:paraId="5BE6AB81" w14:textId="669D4C3E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 xml:space="preserve"> </w:t>
      </w:r>
    </w:p>
    <w:p w14:paraId="67786F99" w14:textId="77777777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</w:p>
    <w:p w14:paraId="1EEC2C04" w14:textId="77777777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</w:p>
    <w:sectPr w:rsidR="004411C9" w:rsidRPr="004411C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1C9"/>
    <w:rsid w:val="0018134B"/>
    <w:rsid w:val="002B135C"/>
    <w:rsid w:val="003D479E"/>
    <w:rsid w:val="004411C9"/>
    <w:rsid w:val="004C5BFA"/>
    <w:rsid w:val="00883283"/>
    <w:rsid w:val="008B4E60"/>
    <w:rsid w:val="008C198C"/>
    <w:rsid w:val="00BB2F9C"/>
    <w:rsid w:val="00E41413"/>
    <w:rsid w:val="00E43FAE"/>
    <w:rsid w:val="00FE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7705B"/>
  <w15:chartTrackingRefBased/>
  <w15:docId w15:val="{F8AACC0A-C5E9-4523-9A98-47A8CFAD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411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411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411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41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411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41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41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41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41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411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411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411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411C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411C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411C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411C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411C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411C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41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41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41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41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41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411C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411C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411C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411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411C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411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2web.zoom.us/j/8839223802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Alexánder</dc:creator>
  <cp:keywords/>
  <dc:description/>
  <cp:lastModifiedBy>Alexánder</cp:lastModifiedBy>
  <cp:revision>5</cp:revision>
  <dcterms:created xsi:type="dcterms:W3CDTF">2026-03-06T15:16:00Z</dcterms:created>
  <dcterms:modified xsi:type="dcterms:W3CDTF">2026-04-21T15:17:00Z</dcterms:modified>
</cp:coreProperties>
</file>