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7F12" w14:textId="77777777" w:rsidR="00D75A89" w:rsidRPr="00872AAC" w:rsidRDefault="00D75A89" w:rsidP="00D75A89">
      <w:pPr>
        <w:rPr>
          <w:rFonts w:ascii="Arial" w:hAnsi="Arial" w:cs="Arial"/>
          <w:vanish/>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D75A89" w:rsidRPr="00872AAC" w14:paraId="7C30ECFC" w14:textId="77777777" w:rsidTr="00315246">
        <w:trPr>
          <w:trHeight w:val="312"/>
        </w:trPr>
        <w:tc>
          <w:tcPr>
            <w:tcW w:w="10632" w:type="dxa"/>
            <w:shd w:val="clear" w:color="auto" w:fill="BFBFBF" w:themeFill="background1" w:themeFillShade="BF"/>
          </w:tcPr>
          <w:p w14:paraId="208DD4FF" w14:textId="77777777" w:rsidR="00D75A89" w:rsidRPr="00872AAC" w:rsidRDefault="00D75A89" w:rsidP="00315246">
            <w:pPr>
              <w:ind w:left="708" w:hanging="708"/>
              <w:jc w:val="center"/>
              <w:rPr>
                <w:rFonts w:ascii="Arial" w:hAnsi="Arial" w:cs="Arial"/>
                <w:sz w:val="20"/>
                <w:szCs w:val="20"/>
              </w:rPr>
            </w:pPr>
            <w:r w:rsidRPr="00872AAC">
              <w:rPr>
                <w:rFonts w:ascii="Arial" w:hAnsi="Arial" w:cs="Arial"/>
                <w:b/>
                <w:sz w:val="20"/>
                <w:szCs w:val="20"/>
              </w:rPr>
              <w:t>OBJETIVO</w:t>
            </w:r>
          </w:p>
        </w:tc>
      </w:tr>
      <w:tr w:rsidR="00D75A89" w:rsidRPr="00872AAC" w14:paraId="6999B712" w14:textId="77777777" w:rsidTr="00315246">
        <w:tc>
          <w:tcPr>
            <w:tcW w:w="10632" w:type="dxa"/>
          </w:tcPr>
          <w:p w14:paraId="3A8DB65C" w14:textId="4B0FB249" w:rsidR="00D75A89" w:rsidRPr="00872AAC" w:rsidRDefault="0094069F" w:rsidP="00753D98">
            <w:pPr>
              <w:spacing w:after="160" w:line="278" w:lineRule="auto"/>
              <w:jc w:val="both"/>
              <w:rPr>
                <w:rFonts w:ascii="Arial" w:hAnsi="Arial" w:cs="Arial"/>
                <w:sz w:val="20"/>
                <w:szCs w:val="20"/>
              </w:rPr>
            </w:pPr>
            <w:r w:rsidRPr="00872AAC">
              <w:rPr>
                <w:rFonts w:ascii="Arial" w:hAnsi="Arial" w:cs="Arial"/>
                <w:sz w:val="20"/>
                <w:szCs w:val="20"/>
              </w:rPr>
              <w:t>Gestionar de manera controlada, oportuna, íntegra y verificable la preparación, cargue, actualización, organización y seguimiento de la información de los graduados del Centro de Idiomas en el Sistema de Información de la Educación para el Trabajo y el Desarrollo Humano (SIET), asegurando que los datos utilizados para el reporte correspondan a la información institucional recibida y que exista evidencia de las actividades realizadas.</w:t>
            </w:r>
            <w:r w:rsidRPr="00872AAC">
              <w:rPr>
                <w:rFonts w:ascii="Arial" w:hAnsi="Arial" w:cs="Arial"/>
                <w:sz w:val="20"/>
                <w:szCs w:val="20"/>
              </w:rPr>
              <w:br/>
            </w:r>
            <w:r w:rsidRPr="00872AAC">
              <w:rPr>
                <w:rFonts w:ascii="Arial" w:hAnsi="Arial" w:cs="Arial"/>
                <w:sz w:val="20"/>
                <w:szCs w:val="20"/>
              </w:rPr>
              <w:br/>
              <w:t>El procedimiento busca contribuir a la disponibilidad y trazabilidad de la información académica reportada, en coherencia con el enfoque de Registro Académico orientado a garantizar la disponibilidad, completitud y veracidad de la información asociada al ciclo de vida estudiantil.</w:t>
            </w:r>
          </w:p>
        </w:tc>
      </w:tr>
      <w:tr w:rsidR="00D75A89" w:rsidRPr="00872AAC" w14:paraId="2DD0805A" w14:textId="77777777" w:rsidTr="00315246">
        <w:trPr>
          <w:trHeight w:val="284"/>
        </w:trPr>
        <w:tc>
          <w:tcPr>
            <w:tcW w:w="10632" w:type="dxa"/>
            <w:shd w:val="clear" w:color="auto" w:fill="BFBFBF" w:themeFill="background1" w:themeFillShade="BF"/>
          </w:tcPr>
          <w:p w14:paraId="49110A9A" w14:textId="77777777" w:rsidR="00D75A89" w:rsidRPr="00872AAC" w:rsidRDefault="00D75A89" w:rsidP="0094069F">
            <w:pPr>
              <w:jc w:val="center"/>
              <w:rPr>
                <w:rFonts w:ascii="Arial" w:hAnsi="Arial" w:cs="Arial"/>
                <w:sz w:val="20"/>
                <w:szCs w:val="20"/>
              </w:rPr>
            </w:pPr>
            <w:r w:rsidRPr="00872AAC">
              <w:rPr>
                <w:rFonts w:ascii="Arial" w:hAnsi="Arial" w:cs="Arial"/>
                <w:b/>
                <w:sz w:val="20"/>
                <w:szCs w:val="20"/>
              </w:rPr>
              <w:t>ALCANCE</w:t>
            </w:r>
          </w:p>
        </w:tc>
      </w:tr>
      <w:tr w:rsidR="0016561B" w:rsidRPr="00872AAC" w14:paraId="72D788C1" w14:textId="77777777" w:rsidTr="00315246">
        <w:tc>
          <w:tcPr>
            <w:tcW w:w="10632" w:type="dxa"/>
          </w:tcPr>
          <w:p w14:paraId="400AA137" w14:textId="07670BDE" w:rsidR="0016561B" w:rsidRPr="00872AAC" w:rsidRDefault="0094069F" w:rsidP="00753D98">
            <w:pPr>
              <w:jc w:val="both"/>
              <w:rPr>
                <w:rFonts w:ascii="Arial" w:hAnsi="Arial" w:cs="Arial"/>
                <w:sz w:val="20"/>
                <w:szCs w:val="20"/>
              </w:rPr>
            </w:pPr>
            <w:r w:rsidRPr="00872AAC">
              <w:rPr>
                <w:rFonts w:ascii="Arial" w:hAnsi="Arial" w:cs="Arial"/>
                <w:sz w:val="20"/>
                <w:szCs w:val="20"/>
              </w:rPr>
              <w:t>Inicia con la recepción del listado institucional de estudiantes próximos a graduarse que sirve de insumo para el reporte y continúa con el ingreso al SIET, selección del programa y nivel lingüístico, descarga de la plantilla, diligenciamiento y revisión de los datos, cargue de la plantilla, verificación del resultado, organización de los soportes, elaboración del informe y socialización o comunicación del resultado a las partes que correspondan.</w:t>
            </w:r>
            <w:r w:rsidRPr="00872AAC">
              <w:rPr>
                <w:rFonts w:ascii="Arial" w:hAnsi="Arial" w:cs="Arial"/>
                <w:sz w:val="20"/>
                <w:szCs w:val="20"/>
              </w:rPr>
              <w:br/>
            </w:r>
            <w:r w:rsidRPr="00872AAC">
              <w:rPr>
                <w:rFonts w:ascii="Arial" w:hAnsi="Arial" w:cs="Arial"/>
                <w:sz w:val="20"/>
                <w:szCs w:val="20"/>
              </w:rPr>
              <w:br/>
              <w:t>Incluye las actividades necesarias y las actividades de control recomendadas para garantizar la trazabilidad. Cuando una actividad o control no se encuentre expresamente establecido en la documentación institucional consultada, se identifica en este documento como propuesta de mejora y deberá ser validada por el responsable del proceso antes de su adopción oficial.</w:t>
            </w:r>
          </w:p>
        </w:tc>
      </w:tr>
      <w:tr w:rsidR="0016561B" w:rsidRPr="00872AAC" w14:paraId="725CD76F" w14:textId="77777777" w:rsidTr="00315246">
        <w:trPr>
          <w:trHeight w:val="339"/>
        </w:trPr>
        <w:tc>
          <w:tcPr>
            <w:tcW w:w="10632" w:type="dxa"/>
            <w:shd w:val="clear" w:color="auto" w:fill="BFBFBF" w:themeFill="background1" w:themeFillShade="BF"/>
          </w:tcPr>
          <w:p w14:paraId="51A642C8" w14:textId="77777777" w:rsidR="0016561B" w:rsidRPr="00872AAC" w:rsidRDefault="0016561B" w:rsidP="0016561B">
            <w:pPr>
              <w:jc w:val="center"/>
              <w:rPr>
                <w:rFonts w:ascii="Arial" w:hAnsi="Arial" w:cs="Arial"/>
                <w:sz w:val="20"/>
                <w:szCs w:val="20"/>
              </w:rPr>
            </w:pPr>
            <w:r w:rsidRPr="00872AAC">
              <w:rPr>
                <w:rFonts w:ascii="Arial" w:hAnsi="Arial" w:cs="Arial"/>
                <w:b/>
                <w:sz w:val="20"/>
                <w:szCs w:val="20"/>
              </w:rPr>
              <w:t>DEFINICIONES</w:t>
            </w:r>
          </w:p>
        </w:tc>
      </w:tr>
      <w:tr w:rsidR="0016561B" w:rsidRPr="00872AAC" w14:paraId="642CD724" w14:textId="77777777" w:rsidTr="00315246">
        <w:tc>
          <w:tcPr>
            <w:tcW w:w="10632" w:type="dxa"/>
          </w:tcPr>
          <w:p w14:paraId="1669253F" w14:textId="54821F31" w:rsidR="0016561B" w:rsidRPr="00872AAC" w:rsidRDefault="0016561B"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SIET:</w:t>
            </w:r>
            <w:r w:rsidRPr="00872AAC">
              <w:rPr>
                <w:rFonts w:ascii="Arial" w:hAnsi="Arial" w:cs="Arial"/>
                <w:sz w:val="20"/>
                <w:szCs w:val="20"/>
              </w:rPr>
              <w:t xml:space="preserve"> Sistema de Información de la Educación para el Trabajo y el Desarrollo Humano</w:t>
            </w:r>
          </w:p>
          <w:p w14:paraId="75EA4B40" w14:textId="384CDE8A" w:rsidR="0016561B" w:rsidRPr="00872AAC" w:rsidRDefault="0016561B"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Graduado:</w:t>
            </w:r>
            <w:r w:rsidRPr="00872AAC">
              <w:rPr>
                <w:rFonts w:ascii="Arial" w:hAnsi="Arial" w:cs="Arial"/>
                <w:sz w:val="20"/>
                <w:szCs w:val="20"/>
              </w:rPr>
              <w:t xml:space="preserve"> que ha obtenido un título de grado en una facultad universitaria.</w:t>
            </w:r>
          </w:p>
          <w:p w14:paraId="5E4676A1" w14:textId="2530DB7B" w:rsidR="0016561B"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Listado:</w:t>
            </w:r>
            <w:r w:rsidRPr="00872AAC">
              <w:rPr>
                <w:rFonts w:ascii="Arial" w:hAnsi="Arial" w:cs="Arial"/>
                <w:sz w:val="20"/>
                <w:szCs w:val="20"/>
              </w:rPr>
              <w:t xml:space="preserve"> </w:t>
            </w:r>
            <w:r w:rsidR="00C40BE8" w:rsidRPr="00872AAC">
              <w:rPr>
                <w:rFonts w:ascii="Arial" w:hAnsi="Arial" w:cs="Arial"/>
                <w:sz w:val="20"/>
                <w:szCs w:val="20"/>
              </w:rPr>
              <w:t>Obtener una relación de datos a través de un dispositivo de salida del ordenador.</w:t>
            </w:r>
          </w:p>
          <w:p w14:paraId="244C3B9D" w14:textId="6B3AE59A" w:rsidR="00E7522C"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Página web:</w:t>
            </w:r>
            <w:r w:rsidR="00C40BE8" w:rsidRPr="00872AAC">
              <w:rPr>
                <w:rFonts w:ascii="Arial" w:hAnsi="Arial" w:cs="Arial"/>
                <w:sz w:val="20"/>
                <w:szCs w:val="20"/>
              </w:rPr>
              <w:t xml:space="preserve"> Una página web, página electrónica o página digital es un documento de carácter multimediático, es decir, capaz de incluir audio, video, texto y sus combinaciones, que presenta su información de manera organizada y se encuentra alojado en </w:t>
            </w:r>
            <w:hyperlink r:id="rId7" w:history="1">
              <w:r w:rsidR="00C40BE8" w:rsidRPr="00872AAC">
                <w:rPr>
                  <w:rStyle w:val="Hipervnculo"/>
                  <w:rFonts w:ascii="Arial" w:hAnsi="Arial" w:cs="Arial"/>
                  <w:color w:val="000000" w:themeColor="text1"/>
                  <w:sz w:val="20"/>
                  <w:szCs w:val="20"/>
                  <w:u w:val="none"/>
                </w:rPr>
                <w:t>internet</w:t>
              </w:r>
            </w:hyperlink>
            <w:r w:rsidR="00C40BE8" w:rsidRPr="00872AAC">
              <w:rPr>
                <w:rFonts w:ascii="Arial" w:hAnsi="Arial" w:cs="Arial"/>
                <w:sz w:val="20"/>
                <w:szCs w:val="20"/>
              </w:rPr>
              <w:t>. Se trata del formato básico de contenidos en la </w:t>
            </w:r>
            <w:r w:rsidR="00C40BE8" w:rsidRPr="00872AAC">
              <w:rPr>
                <w:rFonts w:ascii="Arial" w:hAnsi="Arial" w:cs="Arial"/>
                <w:i/>
                <w:iCs/>
                <w:sz w:val="20"/>
                <w:szCs w:val="20"/>
              </w:rPr>
              <w:t>World Wide Web</w:t>
            </w:r>
            <w:r w:rsidR="00C40BE8" w:rsidRPr="00872AAC">
              <w:rPr>
                <w:rFonts w:ascii="Arial" w:hAnsi="Arial" w:cs="Arial"/>
                <w:sz w:val="20"/>
                <w:szCs w:val="20"/>
              </w:rPr>
              <w:t> (</w:t>
            </w:r>
            <w:hyperlink r:id="rId8" w:history="1">
              <w:r w:rsidR="00C40BE8" w:rsidRPr="00872AAC">
                <w:rPr>
                  <w:rStyle w:val="Hipervnculo"/>
                  <w:rFonts w:ascii="Arial" w:hAnsi="Arial" w:cs="Arial"/>
                  <w:sz w:val="20"/>
                  <w:szCs w:val="20"/>
                </w:rPr>
                <w:t>WWW</w:t>
              </w:r>
            </w:hyperlink>
            <w:r w:rsidR="00C40BE8" w:rsidRPr="00872AAC">
              <w:rPr>
                <w:rFonts w:ascii="Arial" w:hAnsi="Arial" w:cs="Arial"/>
                <w:sz w:val="20"/>
                <w:szCs w:val="20"/>
              </w:rPr>
              <w:t>).</w:t>
            </w:r>
          </w:p>
          <w:p w14:paraId="4ACF1020" w14:textId="00DF4F28" w:rsidR="00E7522C"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 xml:space="preserve">Formato: </w:t>
            </w:r>
            <w:r w:rsidR="00C40BE8" w:rsidRPr="00872AAC">
              <w:rPr>
                <w:rFonts w:ascii="Arial" w:hAnsi="Arial" w:cs="Arial"/>
                <w:sz w:val="20"/>
                <w:szCs w:val="20"/>
              </w:rPr>
              <w:t>Conjunto de características técnicas y de presentación de una publicación.</w:t>
            </w:r>
          </w:p>
          <w:p w14:paraId="028EFCD2" w14:textId="1A87CCF4" w:rsidR="0094069F" w:rsidRPr="00872AAC" w:rsidRDefault="00E7522C"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Nivel lingüístico:</w:t>
            </w:r>
            <w:r w:rsidR="00C40BE8" w:rsidRPr="00872AAC">
              <w:rPr>
                <w:rFonts w:ascii="Arial" w:hAnsi="Arial" w:cs="Arial"/>
                <w:b/>
                <w:bCs/>
                <w:sz w:val="20"/>
                <w:szCs w:val="20"/>
              </w:rPr>
              <w:t xml:space="preserve"> </w:t>
            </w:r>
            <w:r w:rsidR="0094069F" w:rsidRPr="00872AAC">
              <w:rPr>
                <w:rFonts w:ascii="Arial" w:hAnsi="Arial" w:cs="Arial"/>
                <w:sz w:val="20"/>
                <w:szCs w:val="20"/>
              </w:rPr>
              <w:t xml:space="preserve">clasificación relacionada con el grado de dominio de un idioma y con el nivel de formación lingüística reportado, entre A1, A2, B1, Y B2. </w:t>
            </w:r>
          </w:p>
          <w:p w14:paraId="4E0E38AF" w14:textId="20D766C9"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Trazabilidad:</w:t>
            </w:r>
            <w:r w:rsidRPr="00872AAC">
              <w:rPr>
                <w:rFonts w:ascii="Arial" w:hAnsi="Arial" w:cs="Arial"/>
                <w:sz w:val="20"/>
                <w:szCs w:val="20"/>
              </w:rPr>
              <w:t xml:space="preserve"> capacidad de identificar el origen del dato, las actividades realizadas sobre este, el responsable, la fecha y la evidencia asociada.</w:t>
            </w:r>
          </w:p>
          <w:p w14:paraId="39573668" w14:textId="77777777"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Registro:</w:t>
            </w:r>
            <w:r w:rsidRPr="00872AAC">
              <w:rPr>
                <w:rFonts w:ascii="Arial" w:hAnsi="Arial" w:cs="Arial"/>
                <w:sz w:val="20"/>
                <w:szCs w:val="20"/>
              </w:rPr>
              <w:t xml:space="preserve"> evidencia documental o digital que permite demostrar la ejecución de una actividad.</w:t>
            </w:r>
          </w:p>
          <w:p w14:paraId="595D1CF5" w14:textId="61CF0DC5"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Plantilla:</w:t>
            </w:r>
            <w:r w:rsidRPr="00872AAC">
              <w:rPr>
                <w:rFonts w:ascii="Arial" w:hAnsi="Arial" w:cs="Arial"/>
                <w:sz w:val="20"/>
                <w:szCs w:val="20"/>
              </w:rPr>
              <w:t xml:space="preserve"> archivo dispuesto por el SIET para el cargue estructurado de la información solicitada.</w:t>
            </w:r>
          </w:p>
        </w:tc>
      </w:tr>
    </w:tbl>
    <w:p w14:paraId="27466EC0" w14:textId="77777777" w:rsidR="00D75A89" w:rsidRPr="00872AAC" w:rsidRDefault="00D75A89" w:rsidP="00D75A89">
      <w:pPr>
        <w:ind w:firstLine="708"/>
        <w:rPr>
          <w:rFonts w:ascii="Arial" w:hAnsi="Arial" w:cs="Arial"/>
          <w:sz w:val="20"/>
          <w:szCs w:val="20"/>
        </w:rPr>
      </w:pPr>
    </w:p>
    <w:tbl>
      <w:tblPr>
        <w:tblStyle w:val="Tablaconcuadrcula"/>
        <w:tblW w:w="10632" w:type="dxa"/>
        <w:tblInd w:w="-856" w:type="dxa"/>
        <w:shd w:val="clear" w:color="auto" w:fill="BFBFBF" w:themeFill="background1" w:themeFillShade="BF"/>
        <w:tblLook w:val="04A0" w:firstRow="1" w:lastRow="0" w:firstColumn="1" w:lastColumn="0" w:noHBand="0" w:noVBand="1"/>
      </w:tblPr>
      <w:tblGrid>
        <w:gridCol w:w="10632"/>
      </w:tblGrid>
      <w:tr w:rsidR="00D75A89" w:rsidRPr="00872AAC" w14:paraId="0A3FA2FE" w14:textId="77777777" w:rsidTr="00315246">
        <w:trPr>
          <w:trHeight w:val="352"/>
        </w:trPr>
        <w:tc>
          <w:tcPr>
            <w:tcW w:w="10632" w:type="dxa"/>
            <w:shd w:val="clear" w:color="auto" w:fill="BFBFBF" w:themeFill="background1" w:themeFillShade="BF"/>
          </w:tcPr>
          <w:p w14:paraId="54137A17" w14:textId="77777777" w:rsidR="00D75A89" w:rsidRPr="00872AAC" w:rsidRDefault="00D75A89" w:rsidP="00315246">
            <w:pPr>
              <w:jc w:val="center"/>
              <w:rPr>
                <w:rFonts w:ascii="Arial" w:hAnsi="Arial" w:cs="Arial"/>
                <w:sz w:val="20"/>
                <w:szCs w:val="20"/>
              </w:rPr>
            </w:pPr>
            <w:r w:rsidRPr="00872AAC">
              <w:rPr>
                <w:rFonts w:ascii="Arial" w:hAnsi="Arial" w:cs="Arial"/>
                <w:b/>
                <w:sz w:val="20"/>
                <w:szCs w:val="20"/>
              </w:rPr>
              <w:t>DESARROLLO</w:t>
            </w:r>
          </w:p>
        </w:tc>
      </w:tr>
    </w:tbl>
    <w:p w14:paraId="465CAD8F" w14:textId="77777777" w:rsidR="00D75A89" w:rsidRPr="00872AAC" w:rsidRDefault="00D75A89" w:rsidP="00D75A89">
      <w:pPr>
        <w:ind w:firstLine="708"/>
        <w:rPr>
          <w:rFonts w:ascii="Arial" w:hAnsi="Arial" w:cs="Arial"/>
          <w:sz w:val="20"/>
          <w:szCs w:val="20"/>
        </w:rPr>
      </w:pPr>
    </w:p>
    <w:tbl>
      <w:tblPr>
        <w:tblStyle w:val="Tablaconcuadrcula"/>
        <w:tblW w:w="10632" w:type="dxa"/>
        <w:tblInd w:w="-856" w:type="dxa"/>
        <w:tblLayout w:type="fixed"/>
        <w:tblLook w:val="04A0" w:firstRow="1" w:lastRow="0" w:firstColumn="1" w:lastColumn="0" w:noHBand="0" w:noVBand="1"/>
      </w:tblPr>
      <w:tblGrid>
        <w:gridCol w:w="538"/>
        <w:gridCol w:w="1873"/>
        <w:gridCol w:w="3402"/>
        <w:gridCol w:w="1559"/>
        <w:gridCol w:w="1417"/>
        <w:gridCol w:w="1843"/>
      </w:tblGrid>
      <w:tr w:rsidR="00D75A89" w:rsidRPr="00872AAC" w14:paraId="5BAF9AF5" w14:textId="77777777" w:rsidTr="00271A1F">
        <w:trPr>
          <w:tblHeader/>
        </w:trPr>
        <w:tc>
          <w:tcPr>
            <w:tcW w:w="538" w:type="dxa"/>
            <w:shd w:val="clear" w:color="auto" w:fill="D9D9D9" w:themeFill="background1" w:themeFillShade="D9"/>
            <w:vAlign w:val="center"/>
          </w:tcPr>
          <w:p w14:paraId="6C7B2522"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No</w:t>
            </w:r>
          </w:p>
        </w:tc>
        <w:tc>
          <w:tcPr>
            <w:tcW w:w="1873" w:type="dxa"/>
            <w:shd w:val="clear" w:color="auto" w:fill="D9D9D9" w:themeFill="background1" w:themeFillShade="D9"/>
            <w:vAlign w:val="center"/>
          </w:tcPr>
          <w:p w14:paraId="4B4C6F8E"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Etapa</w:t>
            </w:r>
          </w:p>
        </w:tc>
        <w:tc>
          <w:tcPr>
            <w:tcW w:w="3402" w:type="dxa"/>
            <w:shd w:val="clear" w:color="auto" w:fill="D9D9D9" w:themeFill="background1" w:themeFillShade="D9"/>
            <w:vAlign w:val="center"/>
          </w:tcPr>
          <w:p w14:paraId="4E606B22"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Descripción Actividades</w:t>
            </w:r>
          </w:p>
        </w:tc>
        <w:tc>
          <w:tcPr>
            <w:tcW w:w="1559" w:type="dxa"/>
            <w:shd w:val="clear" w:color="auto" w:fill="D9D9D9" w:themeFill="background1" w:themeFillShade="D9"/>
            <w:vAlign w:val="center"/>
          </w:tcPr>
          <w:p w14:paraId="63FADB4E"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Cargo</w:t>
            </w:r>
          </w:p>
          <w:p w14:paraId="29BC2504"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Responsable</w:t>
            </w:r>
          </w:p>
        </w:tc>
        <w:tc>
          <w:tcPr>
            <w:tcW w:w="1417" w:type="dxa"/>
            <w:shd w:val="clear" w:color="auto" w:fill="D9D9D9" w:themeFill="background1" w:themeFillShade="D9"/>
            <w:vAlign w:val="center"/>
          </w:tcPr>
          <w:p w14:paraId="31E4D096"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Proceso</w:t>
            </w:r>
          </w:p>
          <w:p w14:paraId="3222E4EF"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Asociado</w:t>
            </w:r>
          </w:p>
        </w:tc>
        <w:tc>
          <w:tcPr>
            <w:tcW w:w="1843" w:type="dxa"/>
            <w:shd w:val="clear" w:color="auto" w:fill="D9D9D9" w:themeFill="background1" w:themeFillShade="D9"/>
            <w:vAlign w:val="center"/>
          </w:tcPr>
          <w:p w14:paraId="7FB56183"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Documentación/</w:t>
            </w:r>
          </w:p>
          <w:p w14:paraId="6C6AE3BC"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Registros Asociados</w:t>
            </w:r>
          </w:p>
        </w:tc>
      </w:tr>
      <w:tr w:rsidR="00872AAC" w:rsidRPr="00872AAC" w14:paraId="0B30D5E5" w14:textId="77777777" w:rsidTr="00271A1F">
        <w:tc>
          <w:tcPr>
            <w:tcW w:w="538" w:type="dxa"/>
            <w:vAlign w:val="center"/>
          </w:tcPr>
          <w:p w14:paraId="7AD885FD"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1</w:t>
            </w:r>
          </w:p>
        </w:tc>
        <w:tc>
          <w:tcPr>
            <w:tcW w:w="1873" w:type="dxa"/>
            <w:vAlign w:val="center"/>
          </w:tcPr>
          <w:p w14:paraId="5F9924B5" w14:textId="77D353F7" w:rsidR="00872AAC" w:rsidRPr="00872AAC" w:rsidRDefault="00872AAC" w:rsidP="00872AAC">
            <w:pPr>
              <w:rPr>
                <w:rFonts w:ascii="Arial" w:hAnsi="Arial" w:cs="Arial"/>
                <w:b/>
                <w:sz w:val="20"/>
                <w:szCs w:val="20"/>
              </w:rPr>
            </w:pPr>
            <w:r w:rsidRPr="00872AAC">
              <w:rPr>
                <w:rFonts w:ascii="Arial" w:hAnsi="Arial" w:cs="Arial"/>
                <w:sz w:val="20"/>
                <w:szCs w:val="20"/>
              </w:rPr>
              <w:t>Recepción y revisión inicial del listado</w:t>
            </w:r>
          </w:p>
        </w:tc>
        <w:tc>
          <w:tcPr>
            <w:tcW w:w="3402" w:type="dxa"/>
            <w:vAlign w:val="center"/>
          </w:tcPr>
          <w:p w14:paraId="11221FE1" w14:textId="7DC2C340"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 xml:space="preserve">Recibir por correo electrónico el listado de estudiantes próximos a graduarse remitido por la Unidad de Tecnología General. Confirmar </w:t>
            </w:r>
            <w:r w:rsidRPr="00872AAC">
              <w:rPr>
                <w:rFonts w:ascii="Arial" w:hAnsi="Arial" w:cs="Arial"/>
                <w:sz w:val="20"/>
                <w:szCs w:val="20"/>
                <w:lang w:val="es-CO"/>
              </w:rPr>
              <w:lastRenderedPageBreak/>
              <w:t>que el archivo sea legible y que corresponda al periodo objeto del reporte. Registrar o conservar el correo de recepción como evidencia. Realizar una revisión inicial de consistencia de los datos disponibles y, si se identifican campos incompletos, inconsistencias o registros que requieran aclaración, solicitar la validación o corrección a la dependencia que suministró la información antes de continuar con el cargue.</w:t>
            </w:r>
          </w:p>
        </w:tc>
        <w:tc>
          <w:tcPr>
            <w:tcW w:w="1559" w:type="dxa"/>
            <w:vAlign w:val="center"/>
          </w:tcPr>
          <w:p w14:paraId="251F5E8B" w14:textId="687F24EB" w:rsidR="00872AAC" w:rsidRPr="00872AAC" w:rsidRDefault="00872AAC" w:rsidP="00872AAC">
            <w:pPr>
              <w:jc w:val="center"/>
              <w:rPr>
                <w:rFonts w:ascii="Arial" w:hAnsi="Arial" w:cs="Arial"/>
                <w:sz w:val="20"/>
                <w:szCs w:val="20"/>
              </w:rPr>
            </w:pPr>
            <w:r w:rsidRPr="00872AAC">
              <w:rPr>
                <w:rFonts w:ascii="Arial" w:hAnsi="Arial" w:cs="Arial"/>
                <w:sz w:val="20"/>
                <w:szCs w:val="20"/>
                <w:lang w:val="es-CO"/>
              </w:rPr>
              <w:lastRenderedPageBreak/>
              <w:t xml:space="preserve">Gestor de la Unidad de Tecnología </w:t>
            </w:r>
            <w:r w:rsidRPr="00872AAC">
              <w:rPr>
                <w:rFonts w:ascii="Arial" w:hAnsi="Arial" w:cs="Arial"/>
                <w:sz w:val="20"/>
                <w:szCs w:val="20"/>
                <w:lang w:val="es-CO"/>
              </w:rPr>
              <w:lastRenderedPageBreak/>
              <w:t xml:space="preserve">General / </w:t>
            </w:r>
            <w:r w:rsidR="00115233">
              <w:rPr>
                <w:rFonts w:ascii="Arial" w:hAnsi="Arial" w:cs="Arial"/>
                <w:sz w:val="20"/>
                <w:szCs w:val="20"/>
                <w:lang w:val="es-CO"/>
              </w:rPr>
              <w:t xml:space="preserve">Instructor </w:t>
            </w:r>
          </w:p>
        </w:tc>
        <w:tc>
          <w:tcPr>
            <w:tcW w:w="1417" w:type="dxa"/>
            <w:vAlign w:val="center"/>
          </w:tcPr>
          <w:p w14:paraId="617E5F5F" w14:textId="77777777" w:rsidR="00872AAC" w:rsidRDefault="00583ECB" w:rsidP="00872AAC">
            <w:pPr>
              <w:jc w:val="center"/>
              <w:rPr>
                <w:rFonts w:ascii="Arial" w:hAnsi="Arial" w:cs="Arial"/>
                <w:sz w:val="20"/>
                <w:szCs w:val="20"/>
                <w:lang w:val="es-CO"/>
              </w:rPr>
            </w:pPr>
            <w:r>
              <w:rPr>
                <w:rFonts w:ascii="Arial" w:hAnsi="Arial" w:cs="Arial"/>
                <w:sz w:val="20"/>
                <w:szCs w:val="20"/>
                <w:lang w:val="es-CO"/>
              </w:rPr>
              <w:lastRenderedPageBreak/>
              <w:t xml:space="preserve">Gestión de </w:t>
            </w:r>
            <w:r w:rsidR="00872AAC" w:rsidRPr="00872AAC">
              <w:rPr>
                <w:rFonts w:ascii="Arial" w:hAnsi="Arial" w:cs="Arial"/>
                <w:sz w:val="20"/>
                <w:szCs w:val="20"/>
                <w:lang w:val="es-CO"/>
              </w:rPr>
              <w:t>Registro Académico</w:t>
            </w:r>
            <w:r w:rsidR="00115233">
              <w:rPr>
                <w:rFonts w:ascii="Arial" w:hAnsi="Arial" w:cs="Arial"/>
                <w:sz w:val="20"/>
                <w:szCs w:val="20"/>
                <w:lang w:val="es-CO"/>
              </w:rPr>
              <w:t>/</w:t>
            </w:r>
            <w:r>
              <w:rPr>
                <w:rFonts w:ascii="Arial" w:hAnsi="Arial" w:cs="Arial"/>
                <w:sz w:val="20"/>
                <w:szCs w:val="20"/>
                <w:lang w:val="es-CO"/>
              </w:rPr>
              <w:t>G</w:t>
            </w:r>
            <w:r>
              <w:rPr>
                <w:rFonts w:ascii="Arial" w:hAnsi="Arial" w:cs="Arial"/>
                <w:sz w:val="20"/>
                <w:szCs w:val="20"/>
                <w:lang w:val="es-CO"/>
              </w:rPr>
              <w:lastRenderedPageBreak/>
              <w:t>estión de Recursos</w:t>
            </w:r>
          </w:p>
          <w:p w14:paraId="12A5EFE6" w14:textId="350C83E5" w:rsidR="00271A1F" w:rsidRPr="00872AAC" w:rsidRDefault="00271A1F" w:rsidP="00872AAC">
            <w:pPr>
              <w:jc w:val="center"/>
              <w:rPr>
                <w:rFonts w:ascii="Arial" w:hAnsi="Arial" w:cs="Arial"/>
                <w:sz w:val="20"/>
                <w:szCs w:val="20"/>
              </w:rPr>
            </w:pPr>
            <w:r>
              <w:rPr>
                <w:rFonts w:ascii="Arial" w:hAnsi="Arial" w:cs="Arial"/>
                <w:sz w:val="20"/>
                <w:szCs w:val="20"/>
                <w:lang w:val="es-CO"/>
              </w:rPr>
              <w:t>(Tecnología)</w:t>
            </w:r>
          </w:p>
        </w:tc>
        <w:tc>
          <w:tcPr>
            <w:tcW w:w="1843" w:type="dxa"/>
            <w:vAlign w:val="center"/>
          </w:tcPr>
          <w:p w14:paraId="07C77DC6" w14:textId="6027CD5A" w:rsidR="00872AAC" w:rsidRPr="00872AAC" w:rsidRDefault="00872AAC" w:rsidP="00872AAC">
            <w:pPr>
              <w:jc w:val="center"/>
              <w:rPr>
                <w:rFonts w:ascii="Arial" w:hAnsi="Arial" w:cs="Arial"/>
                <w:sz w:val="20"/>
                <w:szCs w:val="20"/>
              </w:rPr>
            </w:pPr>
            <w:r w:rsidRPr="00872AAC">
              <w:rPr>
                <w:rFonts w:ascii="Arial" w:hAnsi="Arial" w:cs="Arial"/>
                <w:sz w:val="20"/>
                <w:szCs w:val="20"/>
                <w:lang w:val="es-CO"/>
              </w:rPr>
              <w:lastRenderedPageBreak/>
              <w:t>Correo electrónico de remisión; listado de estudiantes</w:t>
            </w:r>
            <w:r w:rsidR="00115233">
              <w:rPr>
                <w:rFonts w:ascii="Arial" w:hAnsi="Arial" w:cs="Arial"/>
                <w:sz w:val="20"/>
                <w:szCs w:val="20"/>
                <w:lang w:val="es-CO"/>
              </w:rPr>
              <w:t>.</w:t>
            </w:r>
          </w:p>
        </w:tc>
      </w:tr>
      <w:tr w:rsidR="00872AAC" w:rsidRPr="00872AAC" w14:paraId="61C40137" w14:textId="77777777" w:rsidTr="00271A1F">
        <w:tc>
          <w:tcPr>
            <w:tcW w:w="538" w:type="dxa"/>
            <w:vAlign w:val="center"/>
          </w:tcPr>
          <w:p w14:paraId="6B8A782C"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lastRenderedPageBreak/>
              <w:t>2</w:t>
            </w:r>
          </w:p>
        </w:tc>
        <w:tc>
          <w:tcPr>
            <w:tcW w:w="1873" w:type="dxa"/>
            <w:vAlign w:val="center"/>
          </w:tcPr>
          <w:p w14:paraId="3A3122DA" w14:textId="7DC1348B" w:rsidR="00872AAC" w:rsidRPr="00872AAC" w:rsidRDefault="00872AAC" w:rsidP="00872AAC">
            <w:pPr>
              <w:rPr>
                <w:rFonts w:ascii="Arial" w:hAnsi="Arial" w:cs="Arial"/>
                <w:b/>
                <w:sz w:val="20"/>
                <w:szCs w:val="20"/>
              </w:rPr>
            </w:pPr>
            <w:r w:rsidRPr="00872AAC">
              <w:rPr>
                <w:rFonts w:ascii="Arial" w:hAnsi="Arial" w:cs="Arial"/>
                <w:sz w:val="20"/>
                <w:szCs w:val="20"/>
                <w:lang w:val="es-CO"/>
              </w:rPr>
              <w:t>Ingreso al SIET y selección del contexto de reporte</w:t>
            </w:r>
          </w:p>
        </w:tc>
        <w:tc>
          <w:tcPr>
            <w:tcW w:w="3402" w:type="dxa"/>
            <w:vAlign w:val="center"/>
          </w:tcPr>
          <w:p w14:paraId="4A516073" w14:textId="5A60F579" w:rsidR="00EE138E" w:rsidRDefault="00872AAC" w:rsidP="00EE138E">
            <w:pPr>
              <w:autoSpaceDE w:val="0"/>
              <w:autoSpaceDN w:val="0"/>
              <w:adjustRightInd w:val="0"/>
              <w:rPr>
                <w:rFonts w:ascii="Arial" w:hAnsi="Arial" w:cs="Arial"/>
                <w:sz w:val="20"/>
                <w:szCs w:val="20"/>
                <w:lang w:val="es-CO"/>
              </w:rPr>
            </w:pPr>
            <w:r w:rsidRPr="00872AAC">
              <w:rPr>
                <w:rFonts w:ascii="Arial" w:hAnsi="Arial" w:cs="Arial"/>
                <w:sz w:val="20"/>
                <w:szCs w:val="20"/>
                <w:lang w:val="es-CO"/>
              </w:rPr>
              <w:t xml:space="preserve">Ingresar al portal institucional del SIET utilizando las credenciales institucionales vigentes y autorizadas para el responsable del proceso. </w:t>
            </w:r>
            <w:r w:rsidR="00EE138E">
              <w:rPr>
                <w:rFonts w:ascii="Arial" w:hAnsi="Arial" w:cs="Arial"/>
                <w:sz w:val="20"/>
                <w:szCs w:val="20"/>
                <w:lang w:val="es-CO"/>
              </w:rPr>
              <w:t xml:space="preserve">Se ingresa en la siguiente página web </w:t>
            </w:r>
            <w:hyperlink r:id="rId9" w:history="1">
              <w:r w:rsidR="00EE138E" w:rsidRPr="007B351D">
                <w:rPr>
                  <w:rStyle w:val="Hipervnculo"/>
                  <w:rFonts w:ascii="Arial" w:hAnsi="Arial" w:cs="Arial"/>
                  <w:sz w:val="20"/>
                  <w:szCs w:val="20"/>
                  <w:lang w:val="es-CO"/>
                </w:rPr>
                <w:t>https://siet.mineducacion.gov.co/siet/</w:t>
              </w:r>
            </w:hyperlink>
            <w:r w:rsidR="00EE138E">
              <w:rPr>
                <w:rFonts w:ascii="Arial" w:hAnsi="Arial" w:cs="Arial"/>
                <w:sz w:val="20"/>
                <w:szCs w:val="20"/>
                <w:lang w:val="es-CO"/>
              </w:rPr>
              <w:t xml:space="preserve"> </w:t>
            </w:r>
          </w:p>
          <w:p w14:paraId="4308F001" w14:textId="77777777" w:rsidR="00EE138E" w:rsidRPr="00EE138E" w:rsidRDefault="00EE138E" w:rsidP="00EE138E">
            <w:pPr>
              <w:autoSpaceDE w:val="0"/>
              <w:autoSpaceDN w:val="0"/>
              <w:adjustRightInd w:val="0"/>
              <w:rPr>
                <w:rFonts w:ascii="Arial" w:hAnsi="Arial" w:cs="Arial"/>
                <w:sz w:val="20"/>
                <w:szCs w:val="20"/>
                <w:lang w:val="es-CO"/>
              </w:rPr>
            </w:pPr>
          </w:p>
          <w:p w14:paraId="2EEDE968"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CREDENCIALES DE INGRESO:</w:t>
            </w:r>
          </w:p>
          <w:p w14:paraId="781FF526" w14:textId="77777777" w:rsidR="00EE138E" w:rsidRPr="00EE138E" w:rsidRDefault="00EE138E" w:rsidP="00EE138E">
            <w:pPr>
              <w:autoSpaceDE w:val="0"/>
              <w:autoSpaceDN w:val="0"/>
              <w:adjustRightInd w:val="0"/>
              <w:rPr>
                <w:rFonts w:ascii="Arial" w:hAnsi="Arial" w:cs="Arial"/>
                <w:sz w:val="20"/>
                <w:szCs w:val="20"/>
                <w:lang w:val="es-CO"/>
              </w:rPr>
            </w:pPr>
          </w:p>
          <w:p w14:paraId="7D0C9FBF"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SAN BENITO:</w:t>
            </w:r>
          </w:p>
          <w:p w14:paraId="685966C8" w14:textId="77777777" w:rsidR="00EE138E" w:rsidRPr="00EE138E" w:rsidRDefault="00EE138E" w:rsidP="00EE138E">
            <w:pPr>
              <w:autoSpaceDE w:val="0"/>
              <w:autoSpaceDN w:val="0"/>
              <w:adjustRightInd w:val="0"/>
              <w:rPr>
                <w:rFonts w:ascii="Arial" w:hAnsi="Arial" w:cs="Arial"/>
                <w:sz w:val="20"/>
                <w:szCs w:val="20"/>
                <w:lang w:val="es-CO"/>
              </w:rPr>
            </w:pPr>
          </w:p>
          <w:p w14:paraId="48C9055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 xml:space="preserve"> USUARIO: </w:t>
            </w:r>
            <w:proofErr w:type="spellStart"/>
            <w:r w:rsidRPr="00EE138E">
              <w:rPr>
                <w:rFonts w:ascii="Arial" w:hAnsi="Arial" w:cs="Arial"/>
                <w:sz w:val="20"/>
                <w:szCs w:val="20"/>
                <w:lang w:val="es-CO"/>
              </w:rPr>
              <w:t>idiomasusbmed</w:t>
            </w:r>
            <w:proofErr w:type="spellEnd"/>
          </w:p>
          <w:p w14:paraId="62DF7A2E" w14:textId="77777777" w:rsidR="00EE138E" w:rsidRPr="00EE138E" w:rsidRDefault="00EE138E" w:rsidP="00EE138E">
            <w:pPr>
              <w:autoSpaceDE w:val="0"/>
              <w:autoSpaceDN w:val="0"/>
              <w:adjustRightInd w:val="0"/>
              <w:rPr>
                <w:rFonts w:ascii="Arial" w:hAnsi="Arial" w:cs="Arial"/>
                <w:sz w:val="20"/>
                <w:szCs w:val="20"/>
                <w:lang w:val="es-CO"/>
              </w:rPr>
            </w:pPr>
          </w:p>
          <w:p w14:paraId="325F15C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CONTRASEÑA: medellincentro2012</w:t>
            </w:r>
          </w:p>
          <w:p w14:paraId="04D3F9D8"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 xml:space="preserve"> </w:t>
            </w:r>
          </w:p>
          <w:p w14:paraId="532498ED" w14:textId="77777777" w:rsidR="00EE138E" w:rsidRPr="00EE138E" w:rsidRDefault="00EE138E" w:rsidP="00EE138E">
            <w:pPr>
              <w:autoSpaceDE w:val="0"/>
              <w:autoSpaceDN w:val="0"/>
              <w:adjustRightInd w:val="0"/>
              <w:rPr>
                <w:rFonts w:ascii="Arial" w:hAnsi="Arial" w:cs="Arial"/>
                <w:sz w:val="20"/>
                <w:szCs w:val="20"/>
                <w:lang w:val="es-CO"/>
              </w:rPr>
            </w:pPr>
          </w:p>
          <w:p w14:paraId="3E0BA48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CAMPUS:</w:t>
            </w:r>
          </w:p>
          <w:p w14:paraId="5FB470A4" w14:textId="77777777" w:rsidR="00EE138E" w:rsidRPr="00EE138E" w:rsidRDefault="00EE138E" w:rsidP="00EE138E">
            <w:pPr>
              <w:autoSpaceDE w:val="0"/>
              <w:autoSpaceDN w:val="0"/>
              <w:adjustRightInd w:val="0"/>
              <w:rPr>
                <w:rFonts w:ascii="Arial" w:hAnsi="Arial" w:cs="Arial"/>
                <w:sz w:val="20"/>
                <w:szCs w:val="20"/>
                <w:lang w:val="es-CO"/>
              </w:rPr>
            </w:pPr>
          </w:p>
          <w:p w14:paraId="28521EFE"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USUARIO: 890307400-1</w:t>
            </w:r>
          </w:p>
          <w:p w14:paraId="717BC0D3" w14:textId="77777777" w:rsidR="00EE138E" w:rsidRPr="00EE138E" w:rsidRDefault="00EE138E" w:rsidP="00EE138E">
            <w:pPr>
              <w:autoSpaceDE w:val="0"/>
              <w:autoSpaceDN w:val="0"/>
              <w:adjustRightInd w:val="0"/>
              <w:rPr>
                <w:rFonts w:ascii="Arial" w:hAnsi="Arial" w:cs="Arial"/>
                <w:sz w:val="20"/>
                <w:szCs w:val="20"/>
                <w:lang w:val="es-CO"/>
              </w:rPr>
            </w:pPr>
          </w:p>
          <w:p w14:paraId="3A2D5CC5" w14:textId="33A15497" w:rsid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CONTRASEÑA: 1326</w:t>
            </w:r>
          </w:p>
          <w:p w14:paraId="0B4BCA8C" w14:textId="77777777" w:rsidR="00EE138E" w:rsidRDefault="00EE138E" w:rsidP="00EE138E">
            <w:pPr>
              <w:autoSpaceDE w:val="0"/>
              <w:autoSpaceDN w:val="0"/>
              <w:adjustRightInd w:val="0"/>
              <w:rPr>
                <w:rFonts w:ascii="Arial" w:hAnsi="Arial" w:cs="Arial"/>
                <w:sz w:val="20"/>
                <w:szCs w:val="20"/>
                <w:lang w:val="es-CO"/>
              </w:rPr>
            </w:pPr>
          </w:p>
          <w:p w14:paraId="0DE411E6" w14:textId="73CDD33A"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 xml:space="preserve">No registrar ni conservar contraseñas en este procedimiento. Seleccionar la sede correspondiente, ingresar al módulo de Matrículas y ubicar el programa y nivel lingüístico en el que se realizará el reporte. </w:t>
            </w:r>
            <w:r w:rsidRPr="00872AAC">
              <w:rPr>
                <w:rFonts w:ascii="Arial" w:hAnsi="Arial" w:cs="Arial"/>
                <w:sz w:val="20"/>
                <w:szCs w:val="20"/>
                <w:lang w:val="es-CO"/>
              </w:rPr>
              <w:lastRenderedPageBreak/>
              <w:t>Seleccionar el año correspondiente y ejecutar la opción de carga disponible en el sistema. Verificar antes de continuar que el programa, nivel y periodo seleccionados correspondan al listado que será procesado.</w:t>
            </w:r>
          </w:p>
        </w:tc>
        <w:tc>
          <w:tcPr>
            <w:tcW w:w="1559" w:type="dxa"/>
            <w:vAlign w:val="center"/>
          </w:tcPr>
          <w:p w14:paraId="72568667" w14:textId="742F3443"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 xml:space="preserve">Instructor </w:t>
            </w:r>
          </w:p>
        </w:tc>
        <w:tc>
          <w:tcPr>
            <w:tcW w:w="1417" w:type="dxa"/>
            <w:vAlign w:val="center"/>
          </w:tcPr>
          <w:p w14:paraId="422F01B7" w14:textId="77777777" w:rsidR="00872AAC" w:rsidRDefault="00583ECB" w:rsidP="00872AAC">
            <w:pPr>
              <w:jc w:val="center"/>
              <w:rPr>
                <w:rFonts w:ascii="Arial" w:hAnsi="Arial" w:cs="Arial"/>
                <w:sz w:val="20"/>
                <w:szCs w:val="20"/>
              </w:rPr>
            </w:pPr>
            <w:r>
              <w:rPr>
                <w:rFonts w:ascii="Arial" w:hAnsi="Arial" w:cs="Arial"/>
                <w:sz w:val="20"/>
                <w:szCs w:val="20"/>
              </w:rPr>
              <w:t>Docencia</w:t>
            </w:r>
          </w:p>
          <w:p w14:paraId="7C6F2376" w14:textId="006D6561" w:rsidR="00583ECB" w:rsidRPr="00872AAC" w:rsidRDefault="00583ECB" w:rsidP="00872AAC">
            <w:pPr>
              <w:jc w:val="center"/>
              <w:rPr>
                <w:rFonts w:ascii="Arial" w:hAnsi="Arial" w:cs="Arial"/>
                <w:sz w:val="20"/>
                <w:szCs w:val="20"/>
              </w:rPr>
            </w:pPr>
            <w:r>
              <w:rPr>
                <w:rFonts w:ascii="Arial" w:hAnsi="Arial" w:cs="Arial"/>
                <w:sz w:val="20"/>
                <w:szCs w:val="20"/>
              </w:rPr>
              <w:t>(Centro de Idiomas)</w:t>
            </w:r>
          </w:p>
        </w:tc>
        <w:tc>
          <w:tcPr>
            <w:tcW w:w="1843" w:type="dxa"/>
            <w:vAlign w:val="center"/>
          </w:tcPr>
          <w:p w14:paraId="4EB06FF6" w14:textId="31A9BFC1"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Registro de acceso al sistema</w:t>
            </w:r>
            <w:r w:rsidR="00115233">
              <w:rPr>
                <w:rFonts w:ascii="Arial" w:hAnsi="Arial" w:cs="Arial"/>
                <w:sz w:val="20"/>
                <w:szCs w:val="20"/>
                <w:lang w:val="es-CO"/>
              </w:rPr>
              <w:t>.</w:t>
            </w:r>
            <w:r w:rsidRPr="00872AAC">
              <w:rPr>
                <w:rFonts w:ascii="Arial" w:hAnsi="Arial" w:cs="Arial"/>
                <w:sz w:val="20"/>
                <w:szCs w:val="20"/>
                <w:lang w:val="es-CO"/>
              </w:rPr>
              <w:t xml:space="preserve"> evidencia del programa, nivel y año seleccionados.</w:t>
            </w:r>
          </w:p>
        </w:tc>
      </w:tr>
      <w:tr w:rsidR="00872AAC" w:rsidRPr="00872AAC" w14:paraId="392083D2" w14:textId="77777777" w:rsidTr="00271A1F">
        <w:trPr>
          <w:trHeight w:val="920"/>
        </w:trPr>
        <w:tc>
          <w:tcPr>
            <w:tcW w:w="538" w:type="dxa"/>
            <w:vAlign w:val="center"/>
          </w:tcPr>
          <w:p w14:paraId="376F7472"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3</w:t>
            </w:r>
          </w:p>
        </w:tc>
        <w:tc>
          <w:tcPr>
            <w:tcW w:w="1873" w:type="dxa"/>
            <w:vAlign w:val="center"/>
          </w:tcPr>
          <w:p w14:paraId="49D30E9B" w14:textId="10AFDB01" w:rsidR="00872AAC" w:rsidRPr="00872AAC" w:rsidRDefault="00872AAC" w:rsidP="00872AAC">
            <w:pPr>
              <w:rPr>
                <w:rFonts w:ascii="Arial" w:hAnsi="Arial" w:cs="Arial"/>
                <w:b/>
                <w:sz w:val="20"/>
                <w:szCs w:val="20"/>
              </w:rPr>
            </w:pPr>
            <w:r w:rsidRPr="00872AAC">
              <w:rPr>
                <w:rFonts w:ascii="Arial" w:hAnsi="Arial" w:cs="Arial"/>
                <w:sz w:val="20"/>
                <w:szCs w:val="20"/>
                <w:lang w:val="es-CO"/>
              </w:rPr>
              <w:t>Descarga de la plantilla SIET</w:t>
            </w:r>
          </w:p>
        </w:tc>
        <w:tc>
          <w:tcPr>
            <w:tcW w:w="3402" w:type="dxa"/>
            <w:vAlign w:val="center"/>
          </w:tcPr>
          <w:p w14:paraId="40E43E4E" w14:textId="2E22AB80"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Una vez ubicado el programa, nivel lingüístico y año correspondiente, descargar desde el SIET la plantilla Excel oficial disponible para el cargue de información. Guardar la plantilla sin alterar su estructura, encabezados, formatos o campos obligatorios. Identificar el archivo de trabajo de manera controlada, indicando como mínimo el programa o nivel y el periodo de reporte, de acuerdo con la convención institucional de nombres de archivos.</w:t>
            </w:r>
          </w:p>
        </w:tc>
        <w:tc>
          <w:tcPr>
            <w:tcW w:w="1559" w:type="dxa"/>
            <w:vAlign w:val="center"/>
          </w:tcPr>
          <w:p w14:paraId="66E5EF81" w14:textId="2EB070DE" w:rsidR="00872AAC" w:rsidRPr="00872AAC" w:rsidRDefault="00115233" w:rsidP="00872AAC">
            <w:pPr>
              <w:jc w:val="center"/>
              <w:rPr>
                <w:rFonts w:ascii="Arial" w:hAnsi="Arial" w:cs="Arial"/>
                <w:sz w:val="20"/>
                <w:szCs w:val="20"/>
                <w:lang w:val="es-CO"/>
              </w:rPr>
            </w:pPr>
            <w:r>
              <w:rPr>
                <w:rFonts w:ascii="Arial" w:hAnsi="Arial" w:cs="Arial"/>
                <w:sz w:val="20"/>
                <w:szCs w:val="20"/>
                <w:lang w:val="es-CO"/>
              </w:rPr>
              <w:t>Instructor</w:t>
            </w:r>
          </w:p>
        </w:tc>
        <w:tc>
          <w:tcPr>
            <w:tcW w:w="1417" w:type="dxa"/>
            <w:vAlign w:val="center"/>
          </w:tcPr>
          <w:p w14:paraId="3FCF00B9"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6FBF2D12" w14:textId="035B961F"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14310F31" w14:textId="7FB75B5A" w:rsidR="00872AAC" w:rsidRPr="00872AAC" w:rsidRDefault="00872AAC" w:rsidP="00872AAC">
            <w:pPr>
              <w:jc w:val="center"/>
              <w:rPr>
                <w:rFonts w:ascii="Arial" w:hAnsi="Arial" w:cs="Arial"/>
                <w:b/>
                <w:sz w:val="20"/>
                <w:szCs w:val="20"/>
              </w:rPr>
            </w:pPr>
            <w:r w:rsidRPr="00872AAC">
              <w:rPr>
                <w:rFonts w:ascii="Arial" w:hAnsi="Arial" w:cs="Arial"/>
                <w:sz w:val="20"/>
                <w:szCs w:val="20"/>
                <w:lang w:val="es-CO"/>
              </w:rPr>
              <w:t>Plantilla Excel descargada del SIET; archivo de trabajo identificado.</w:t>
            </w:r>
          </w:p>
        </w:tc>
      </w:tr>
      <w:tr w:rsidR="00872AAC" w:rsidRPr="00872AAC" w14:paraId="49E08937" w14:textId="77777777" w:rsidTr="00271A1F">
        <w:tc>
          <w:tcPr>
            <w:tcW w:w="538" w:type="dxa"/>
            <w:vAlign w:val="center"/>
          </w:tcPr>
          <w:p w14:paraId="500D1D79"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4</w:t>
            </w:r>
          </w:p>
        </w:tc>
        <w:tc>
          <w:tcPr>
            <w:tcW w:w="1873" w:type="dxa"/>
            <w:vAlign w:val="center"/>
          </w:tcPr>
          <w:p w14:paraId="22307AFC" w14:textId="2B63A201" w:rsidR="00872AAC" w:rsidRPr="00872AAC" w:rsidRDefault="00872AAC" w:rsidP="00872AAC">
            <w:pPr>
              <w:rPr>
                <w:rFonts w:ascii="Arial" w:hAnsi="Arial" w:cs="Arial"/>
                <w:b/>
                <w:sz w:val="20"/>
                <w:szCs w:val="20"/>
              </w:rPr>
            </w:pPr>
            <w:r w:rsidRPr="00872AAC">
              <w:rPr>
                <w:rFonts w:ascii="Arial" w:hAnsi="Arial" w:cs="Arial"/>
                <w:sz w:val="20"/>
                <w:szCs w:val="20"/>
                <w:lang w:val="es-CO"/>
              </w:rPr>
              <w:t>Diligenciamiento y validación de la información</w:t>
            </w:r>
          </w:p>
        </w:tc>
        <w:tc>
          <w:tcPr>
            <w:tcW w:w="3402" w:type="dxa"/>
            <w:vAlign w:val="center"/>
          </w:tcPr>
          <w:p w14:paraId="22233D5F" w14:textId="08418B41"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Diligenciar la plantilla utilizando como fuente principal el listado institucional recibido y la información disponible en los registros institucionales autorizados. Completar los campos solicitados por el SIET, entre ellos: consecutivo, fecha de ingreso, tipo y número de identificación, nombres, apellidos, sexo biológico, estado civil, fecha de nacimiento, lugar de origen, estrato, régimen de salud, nivel de formación, ocupación, discapacidad, pertenencia poblacional y demás campos que aparezcan en la plantilla vigente.</w:t>
            </w:r>
            <w:r w:rsidRPr="00872AAC">
              <w:rPr>
                <w:rFonts w:ascii="Arial" w:hAnsi="Arial" w:cs="Arial"/>
                <w:sz w:val="20"/>
                <w:szCs w:val="20"/>
                <w:lang w:val="es-CO"/>
              </w:rPr>
              <w:br/>
            </w:r>
            <w:r w:rsidRPr="00872AAC">
              <w:rPr>
                <w:rFonts w:ascii="Arial" w:hAnsi="Arial" w:cs="Arial"/>
                <w:sz w:val="20"/>
                <w:szCs w:val="20"/>
                <w:lang w:val="es-CO"/>
              </w:rPr>
              <w:br/>
              <w:t xml:space="preserve">Antes del cargue, revisar como mínimo: correspondencia de identificación, nombres y apellidos, fechas, nivel lingüístico, duplicados, campos obligatorios, formatos de fecha y consistencia general. No completar datos por inferencia </w:t>
            </w:r>
            <w:r w:rsidRPr="00872AAC">
              <w:rPr>
                <w:rFonts w:ascii="Arial" w:hAnsi="Arial" w:cs="Arial"/>
                <w:sz w:val="20"/>
                <w:szCs w:val="20"/>
                <w:lang w:val="es-CO"/>
              </w:rPr>
              <w:lastRenderedPageBreak/>
              <w:t>cuando la fuente institucional no los soporte; en caso de inconsistencia, gestionar la aclaración con la fuente correspondiente.</w:t>
            </w:r>
          </w:p>
        </w:tc>
        <w:tc>
          <w:tcPr>
            <w:tcW w:w="1559" w:type="dxa"/>
            <w:vAlign w:val="center"/>
          </w:tcPr>
          <w:p w14:paraId="4A9097E8" w14:textId="4FF1C208"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Instructor</w:t>
            </w:r>
          </w:p>
        </w:tc>
        <w:tc>
          <w:tcPr>
            <w:tcW w:w="1417" w:type="dxa"/>
            <w:vAlign w:val="center"/>
          </w:tcPr>
          <w:p w14:paraId="6B9ADFBA"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2820791F" w14:textId="2F85D2D0"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00D36BF0" w14:textId="3D1C495E"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Plantilla Excel diligenciada; listado institucional fuent</w:t>
            </w:r>
            <w:r w:rsidR="00663E53">
              <w:rPr>
                <w:rFonts w:ascii="Arial" w:hAnsi="Arial" w:cs="Arial"/>
                <w:sz w:val="20"/>
                <w:szCs w:val="20"/>
                <w:lang w:val="es-CO"/>
              </w:rPr>
              <w:t>e</w:t>
            </w:r>
          </w:p>
        </w:tc>
      </w:tr>
      <w:tr w:rsidR="00872AAC" w:rsidRPr="00872AAC" w14:paraId="59F50780" w14:textId="77777777" w:rsidTr="00271A1F">
        <w:tc>
          <w:tcPr>
            <w:tcW w:w="538" w:type="dxa"/>
            <w:vAlign w:val="center"/>
          </w:tcPr>
          <w:p w14:paraId="45FCD135"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5</w:t>
            </w:r>
          </w:p>
        </w:tc>
        <w:tc>
          <w:tcPr>
            <w:tcW w:w="1873" w:type="dxa"/>
            <w:vAlign w:val="center"/>
          </w:tcPr>
          <w:p w14:paraId="0EF2B579" w14:textId="0CDB4796"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Cargue de la plantilla al SIET y verificación</w:t>
            </w:r>
          </w:p>
        </w:tc>
        <w:tc>
          <w:tcPr>
            <w:tcW w:w="3402" w:type="dxa"/>
            <w:vAlign w:val="center"/>
          </w:tcPr>
          <w:p w14:paraId="0298558C" w14:textId="267BF9E7"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 xml:space="preserve">Seleccionar en el SIET el archivo Excel diligenciado, realizar el cargue mediante la opción correspondiente y ejecutar el envío. Verificar el resultado informado por el sistema. Si el SIET genera mensajes de error, registros rechazados o inconsistencias, identificar la causa, corregir únicamente la información que pueda ser sustentada con la fuente institucional y efectuar nuevamente el cargue. </w:t>
            </w:r>
            <w:r w:rsidRPr="00872AAC">
              <w:rPr>
                <w:rFonts w:ascii="Arial" w:hAnsi="Arial" w:cs="Arial"/>
                <w:sz w:val="20"/>
                <w:szCs w:val="20"/>
              </w:rPr>
              <w:t>Conservar la evidencia disponible del resultado final del cargue.</w:t>
            </w:r>
          </w:p>
        </w:tc>
        <w:tc>
          <w:tcPr>
            <w:tcW w:w="1559" w:type="dxa"/>
            <w:vAlign w:val="center"/>
          </w:tcPr>
          <w:p w14:paraId="6390D061" w14:textId="72F60431" w:rsidR="00872AAC" w:rsidRPr="00872AAC" w:rsidRDefault="00115233" w:rsidP="00872AAC">
            <w:pPr>
              <w:jc w:val="center"/>
              <w:rPr>
                <w:rFonts w:ascii="Arial" w:hAnsi="Arial" w:cs="Arial"/>
                <w:sz w:val="20"/>
                <w:szCs w:val="20"/>
              </w:rPr>
            </w:pPr>
            <w:r>
              <w:rPr>
                <w:rFonts w:ascii="Arial" w:hAnsi="Arial" w:cs="Arial"/>
                <w:sz w:val="20"/>
                <w:szCs w:val="20"/>
                <w:lang w:val="es-CO"/>
              </w:rPr>
              <w:t>Instructor</w:t>
            </w:r>
          </w:p>
        </w:tc>
        <w:tc>
          <w:tcPr>
            <w:tcW w:w="1417" w:type="dxa"/>
            <w:vAlign w:val="center"/>
          </w:tcPr>
          <w:p w14:paraId="4D896D5D"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4596F480" w14:textId="2C357210"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4B2EB57B" w14:textId="679851F9" w:rsidR="00872AAC" w:rsidRPr="00872AAC" w:rsidRDefault="00872AAC" w:rsidP="00872AAC">
            <w:pPr>
              <w:autoSpaceDE w:val="0"/>
              <w:autoSpaceDN w:val="0"/>
              <w:adjustRightInd w:val="0"/>
              <w:jc w:val="center"/>
              <w:rPr>
                <w:rFonts w:ascii="Arial" w:hAnsi="Arial" w:cs="Arial"/>
                <w:b/>
                <w:sz w:val="20"/>
                <w:szCs w:val="20"/>
              </w:rPr>
            </w:pPr>
            <w:r w:rsidRPr="00872AAC">
              <w:rPr>
                <w:rFonts w:ascii="Arial" w:hAnsi="Arial" w:cs="Arial"/>
                <w:sz w:val="20"/>
                <w:szCs w:val="20"/>
                <w:lang w:val="es-CO"/>
              </w:rPr>
              <w:t>Archivo Excel cargado; mensaje o reporte de resultado del SIET</w:t>
            </w:r>
          </w:p>
        </w:tc>
      </w:tr>
      <w:tr w:rsidR="00872AAC" w:rsidRPr="00872AAC" w14:paraId="6A2BA710" w14:textId="77777777" w:rsidTr="00271A1F">
        <w:trPr>
          <w:trHeight w:val="950"/>
        </w:trPr>
        <w:tc>
          <w:tcPr>
            <w:tcW w:w="538" w:type="dxa"/>
            <w:vAlign w:val="center"/>
          </w:tcPr>
          <w:p w14:paraId="282D8ED8"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6</w:t>
            </w:r>
          </w:p>
        </w:tc>
        <w:tc>
          <w:tcPr>
            <w:tcW w:w="1873" w:type="dxa"/>
            <w:vAlign w:val="center"/>
          </w:tcPr>
          <w:p w14:paraId="76CDCA09" w14:textId="46D9E310"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Organización y conservación de los soportes</w:t>
            </w:r>
          </w:p>
        </w:tc>
        <w:tc>
          <w:tcPr>
            <w:tcW w:w="3402" w:type="dxa"/>
            <w:vAlign w:val="center"/>
          </w:tcPr>
          <w:p w14:paraId="78FF4835" w14:textId="0E496F9E"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Organizar el archivo fuente, la plantilla utilizada y las evidencias del cargue en la carpeta institucional definida para el SIET. Mantener una estructura que permita identificar el periodo, programa o nivel lingüístico y fecha de procesamiento. Evitar almacenar credenciales de acceso junto con los soportes del proceso. Conservar únicamente la información necesaria y en las ubicaciones institucionales autorizadas, aplicando las disposiciones internas de gestión documental y protección de la información.</w:t>
            </w:r>
          </w:p>
        </w:tc>
        <w:tc>
          <w:tcPr>
            <w:tcW w:w="1559" w:type="dxa"/>
            <w:vAlign w:val="center"/>
          </w:tcPr>
          <w:p w14:paraId="3A31FC0D" w14:textId="415B94B2" w:rsidR="00872AAC" w:rsidRPr="00872AAC" w:rsidRDefault="00115233" w:rsidP="00872AAC">
            <w:pPr>
              <w:jc w:val="center"/>
              <w:rPr>
                <w:rFonts w:ascii="Arial" w:hAnsi="Arial" w:cs="Arial"/>
                <w:sz w:val="20"/>
                <w:szCs w:val="20"/>
              </w:rPr>
            </w:pPr>
            <w:r>
              <w:rPr>
                <w:rFonts w:ascii="Arial" w:hAnsi="Arial" w:cs="Arial"/>
                <w:sz w:val="20"/>
                <w:szCs w:val="20"/>
              </w:rPr>
              <w:t>Dirección/instructor</w:t>
            </w:r>
          </w:p>
        </w:tc>
        <w:tc>
          <w:tcPr>
            <w:tcW w:w="1417" w:type="dxa"/>
            <w:vAlign w:val="center"/>
          </w:tcPr>
          <w:p w14:paraId="598DB27E"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2A9F62C1" w14:textId="2C058156"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3F9C4C65" w14:textId="4C624B72"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Plantilla final; listado fuente; evidencia de cargue; carpeta o repositorio institucional.</w:t>
            </w:r>
          </w:p>
        </w:tc>
      </w:tr>
      <w:tr w:rsidR="00872AAC" w:rsidRPr="00872AAC" w14:paraId="3341D315" w14:textId="77777777" w:rsidTr="00271A1F">
        <w:trPr>
          <w:trHeight w:val="950"/>
        </w:trPr>
        <w:tc>
          <w:tcPr>
            <w:tcW w:w="538" w:type="dxa"/>
            <w:vAlign w:val="center"/>
          </w:tcPr>
          <w:p w14:paraId="18799E0E" w14:textId="3948745E" w:rsidR="00872AAC" w:rsidRPr="00872AAC" w:rsidRDefault="00872AAC" w:rsidP="00872AAC">
            <w:pPr>
              <w:jc w:val="center"/>
              <w:rPr>
                <w:rFonts w:ascii="Arial" w:hAnsi="Arial" w:cs="Arial"/>
                <w:b/>
                <w:sz w:val="20"/>
                <w:szCs w:val="20"/>
              </w:rPr>
            </w:pPr>
            <w:r w:rsidRPr="00872AAC">
              <w:rPr>
                <w:rFonts w:ascii="Arial" w:hAnsi="Arial" w:cs="Arial"/>
                <w:b/>
                <w:sz w:val="20"/>
                <w:szCs w:val="20"/>
              </w:rPr>
              <w:t>7</w:t>
            </w:r>
          </w:p>
        </w:tc>
        <w:tc>
          <w:tcPr>
            <w:tcW w:w="1873" w:type="dxa"/>
            <w:vAlign w:val="center"/>
          </w:tcPr>
          <w:p w14:paraId="0CB12C59" w14:textId="76C53615"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Elaboración y cierre del informe</w:t>
            </w:r>
          </w:p>
        </w:tc>
        <w:tc>
          <w:tcPr>
            <w:tcW w:w="3402" w:type="dxa"/>
            <w:vAlign w:val="center"/>
          </w:tcPr>
          <w:p w14:paraId="03FEFAB9" w14:textId="06B8B1C7"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 xml:space="preserve">Elaborar un informe o registro de cierre que permita evidenciar el desarrollo de la actividad. Como mínimo, se recomienda registrar: periodo reportado, programa o nivel lingüístico, fecha de procesamiento, cantidad de registros recibidos, cantidad de registros cargados, resultado del cargue, novedades presentadas, </w:t>
            </w:r>
            <w:r w:rsidRPr="00872AAC">
              <w:rPr>
                <w:rFonts w:ascii="Arial" w:hAnsi="Arial" w:cs="Arial"/>
                <w:sz w:val="20"/>
                <w:szCs w:val="20"/>
                <w:lang w:val="es-CO"/>
              </w:rPr>
              <w:lastRenderedPageBreak/>
              <w:t>acciones de corrección y ubicación de los soportes.</w:t>
            </w:r>
            <w:r w:rsidRPr="00872AAC">
              <w:rPr>
                <w:rFonts w:ascii="Arial" w:hAnsi="Arial" w:cs="Arial"/>
                <w:sz w:val="20"/>
                <w:szCs w:val="20"/>
                <w:lang w:val="es-CO"/>
              </w:rPr>
              <w:br/>
            </w:r>
            <w:r w:rsidRPr="00872AAC">
              <w:rPr>
                <w:rFonts w:ascii="Arial" w:hAnsi="Arial" w:cs="Arial"/>
                <w:sz w:val="20"/>
                <w:szCs w:val="20"/>
                <w:lang w:val="es-CO"/>
              </w:rPr>
              <w:br/>
              <w:t xml:space="preserve">Este control se incorpora como propuesta de mejora para fortalecer la trazabilidad y facilitar posteriores auditorías. </w:t>
            </w:r>
            <w:r w:rsidRPr="00872AAC">
              <w:rPr>
                <w:rFonts w:ascii="Arial" w:hAnsi="Arial" w:cs="Arial"/>
                <w:sz w:val="20"/>
                <w:szCs w:val="20"/>
              </w:rPr>
              <w:t>Su contenido, periodicidad y responsable deberán ser validados institucionalmente.</w:t>
            </w:r>
          </w:p>
        </w:tc>
        <w:tc>
          <w:tcPr>
            <w:tcW w:w="1559" w:type="dxa"/>
            <w:vAlign w:val="center"/>
          </w:tcPr>
          <w:p w14:paraId="67E53B02" w14:textId="4E0042E9"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Instructor</w:t>
            </w:r>
          </w:p>
        </w:tc>
        <w:tc>
          <w:tcPr>
            <w:tcW w:w="1417" w:type="dxa"/>
            <w:vAlign w:val="center"/>
          </w:tcPr>
          <w:p w14:paraId="6A3F99DB"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6015B795" w14:textId="24FE49B1"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3C30B2A2" w14:textId="770BC9D2"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Informe o registro de cierre; reporte del SIET; evidencia de cargue; relación de novedades.</w:t>
            </w:r>
          </w:p>
        </w:tc>
      </w:tr>
      <w:tr w:rsidR="00872AAC" w:rsidRPr="00872AAC" w14:paraId="102F22A4" w14:textId="77777777" w:rsidTr="00271A1F">
        <w:trPr>
          <w:trHeight w:val="950"/>
        </w:trPr>
        <w:tc>
          <w:tcPr>
            <w:tcW w:w="538" w:type="dxa"/>
            <w:vAlign w:val="center"/>
          </w:tcPr>
          <w:p w14:paraId="62C52289" w14:textId="7B50ADF0" w:rsidR="00872AAC" w:rsidRPr="00872AAC" w:rsidRDefault="00872AAC" w:rsidP="00872AAC">
            <w:pPr>
              <w:jc w:val="center"/>
              <w:rPr>
                <w:rFonts w:ascii="Arial" w:hAnsi="Arial" w:cs="Arial"/>
                <w:b/>
                <w:sz w:val="20"/>
                <w:szCs w:val="20"/>
              </w:rPr>
            </w:pPr>
            <w:r w:rsidRPr="00872AAC">
              <w:rPr>
                <w:rFonts w:ascii="Arial" w:hAnsi="Arial" w:cs="Arial"/>
                <w:b/>
                <w:sz w:val="20"/>
                <w:szCs w:val="20"/>
              </w:rPr>
              <w:t>8</w:t>
            </w:r>
          </w:p>
        </w:tc>
        <w:tc>
          <w:tcPr>
            <w:tcW w:w="1873" w:type="dxa"/>
            <w:vAlign w:val="center"/>
          </w:tcPr>
          <w:p w14:paraId="3FCAC50D" w14:textId="6792E6E1"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Socialización y comunicación del resultado</w:t>
            </w:r>
          </w:p>
        </w:tc>
        <w:tc>
          <w:tcPr>
            <w:tcW w:w="3402" w:type="dxa"/>
            <w:vAlign w:val="center"/>
          </w:tcPr>
          <w:p w14:paraId="60F6510C" w14:textId="598B65D2"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Comunicar el cierre del proceso a las partes internas que deban conocer el resultado, de acuerdo con las responsabilidades institucionales. La comunicación deberá indicar, cuando corresponda, que el cargue fue realizado, el periodo procesado, las novedades relevantes y la ubicación institucional de los soportes. No incluir contraseñas ni información personal innecesaria en las comunicaciones.</w:t>
            </w:r>
            <w:r w:rsidRPr="00872AAC">
              <w:rPr>
                <w:rFonts w:ascii="Arial" w:hAnsi="Arial" w:cs="Arial"/>
                <w:sz w:val="20"/>
                <w:szCs w:val="20"/>
                <w:lang w:val="es-CO"/>
              </w:rPr>
              <w:br/>
            </w:r>
          </w:p>
        </w:tc>
        <w:tc>
          <w:tcPr>
            <w:tcW w:w="1559" w:type="dxa"/>
            <w:vAlign w:val="center"/>
          </w:tcPr>
          <w:p w14:paraId="64902494" w14:textId="1D3FA409" w:rsidR="00872AAC" w:rsidRPr="00872AAC" w:rsidRDefault="00115233" w:rsidP="00872AAC">
            <w:pPr>
              <w:jc w:val="center"/>
              <w:rPr>
                <w:rFonts w:ascii="Arial" w:hAnsi="Arial" w:cs="Arial"/>
                <w:sz w:val="20"/>
                <w:szCs w:val="20"/>
              </w:rPr>
            </w:pPr>
            <w:r>
              <w:rPr>
                <w:rFonts w:ascii="Arial" w:hAnsi="Arial" w:cs="Arial"/>
                <w:sz w:val="20"/>
                <w:szCs w:val="20"/>
                <w:lang w:val="es-CO"/>
              </w:rPr>
              <w:t>Dirección/Instructor</w:t>
            </w:r>
          </w:p>
        </w:tc>
        <w:tc>
          <w:tcPr>
            <w:tcW w:w="1417" w:type="dxa"/>
            <w:vAlign w:val="center"/>
          </w:tcPr>
          <w:p w14:paraId="4A5DCAB1" w14:textId="77777777" w:rsidR="00663E53" w:rsidRDefault="00663E53" w:rsidP="00663E53">
            <w:pPr>
              <w:jc w:val="center"/>
              <w:rPr>
                <w:rFonts w:ascii="Arial" w:hAnsi="Arial" w:cs="Arial"/>
                <w:sz w:val="20"/>
                <w:szCs w:val="20"/>
              </w:rPr>
            </w:pPr>
            <w:r>
              <w:rPr>
                <w:rFonts w:ascii="Arial" w:hAnsi="Arial" w:cs="Arial"/>
                <w:sz w:val="20"/>
                <w:szCs w:val="20"/>
              </w:rPr>
              <w:t>Docencia</w:t>
            </w:r>
          </w:p>
          <w:p w14:paraId="08D83F33" w14:textId="0B35B568" w:rsidR="00872AAC" w:rsidRPr="00872AAC" w:rsidRDefault="00663E53" w:rsidP="00663E53">
            <w:pPr>
              <w:jc w:val="center"/>
              <w:rPr>
                <w:rFonts w:ascii="Arial" w:hAnsi="Arial" w:cs="Arial"/>
                <w:sz w:val="20"/>
                <w:szCs w:val="20"/>
              </w:rPr>
            </w:pPr>
            <w:r>
              <w:rPr>
                <w:rFonts w:ascii="Arial" w:hAnsi="Arial" w:cs="Arial"/>
                <w:sz w:val="20"/>
                <w:szCs w:val="20"/>
              </w:rPr>
              <w:t>(Centro de Idiomas)</w:t>
            </w:r>
          </w:p>
        </w:tc>
        <w:tc>
          <w:tcPr>
            <w:tcW w:w="1843" w:type="dxa"/>
            <w:vAlign w:val="center"/>
          </w:tcPr>
          <w:p w14:paraId="6AFD3D8C" w14:textId="6EF837C0"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Correo de cierre; informe de resultados; registro de novedades</w:t>
            </w:r>
            <w:r w:rsidR="00115233">
              <w:rPr>
                <w:rFonts w:ascii="Arial" w:hAnsi="Arial" w:cs="Arial"/>
                <w:sz w:val="20"/>
                <w:szCs w:val="20"/>
                <w:lang w:val="es-CO"/>
              </w:rPr>
              <w:t>.</w:t>
            </w:r>
          </w:p>
        </w:tc>
      </w:tr>
    </w:tbl>
    <w:p w14:paraId="4BDCC6D0" w14:textId="77777777" w:rsidR="00D75A89" w:rsidRPr="00872AAC" w:rsidRDefault="00D75A89" w:rsidP="00D75A89">
      <w:pPr>
        <w:ind w:left="-709"/>
        <w:rPr>
          <w:rFonts w:ascii="Arial" w:hAnsi="Arial" w:cs="Arial"/>
          <w:sz w:val="20"/>
          <w:szCs w:val="20"/>
        </w:rPr>
      </w:pPr>
    </w:p>
    <w:p w14:paraId="6FC3FAE4" w14:textId="77777777" w:rsidR="00D75A89" w:rsidRPr="00872AAC" w:rsidRDefault="00D75A89" w:rsidP="00D75A89">
      <w:pPr>
        <w:ind w:firstLine="708"/>
        <w:rPr>
          <w:rFonts w:ascii="Arial" w:hAnsi="Arial" w:cs="Arial"/>
          <w:sz w:val="20"/>
          <w:szCs w:val="20"/>
        </w:rPr>
      </w:pPr>
    </w:p>
    <w:p w14:paraId="71BC10F5" w14:textId="77777777" w:rsidR="00D75A89" w:rsidRPr="00872AAC" w:rsidRDefault="00D75A89" w:rsidP="00D75A89">
      <w:pPr>
        <w:ind w:firstLine="708"/>
        <w:rPr>
          <w:rFonts w:ascii="Arial" w:hAnsi="Arial" w:cs="Arial"/>
          <w:sz w:val="20"/>
          <w:szCs w:val="20"/>
        </w:rPr>
      </w:pPr>
    </w:p>
    <w:tbl>
      <w:tblPr>
        <w:tblStyle w:val="Tablaconcuadrcula"/>
        <w:tblW w:w="10490" w:type="dxa"/>
        <w:tblInd w:w="-714" w:type="dxa"/>
        <w:tblLook w:val="04A0" w:firstRow="1" w:lastRow="0" w:firstColumn="1" w:lastColumn="0" w:noHBand="0" w:noVBand="1"/>
      </w:tblPr>
      <w:tblGrid>
        <w:gridCol w:w="1861"/>
        <w:gridCol w:w="1683"/>
        <w:gridCol w:w="2127"/>
        <w:gridCol w:w="4819"/>
      </w:tblGrid>
      <w:tr w:rsidR="00D75A89" w:rsidRPr="00872AAC" w14:paraId="71FD6B9E" w14:textId="77777777" w:rsidTr="00315246">
        <w:trPr>
          <w:trHeight w:val="350"/>
        </w:trPr>
        <w:tc>
          <w:tcPr>
            <w:tcW w:w="10490" w:type="dxa"/>
            <w:gridSpan w:val="4"/>
            <w:shd w:val="clear" w:color="auto" w:fill="BFBFBF" w:themeFill="background1" w:themeFillShade="BF"/>
            <w:vAlign w:val="center"/>
          </w:tcPr>
          <w:p w14:paraId="56E388A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CONTROL DE CAMBIO</w:t>
            </w:r>
          </w:p>
        </w:tc>
      </w:tr>
      <w:tr w:rsidR="00D75A89" w:rsidRPr="00872AAC" w14:paraId="3A5EB593" w14:textId="77777777" w:rsidTr="00115233">
        <w:trPr>
          <w:trHeight w:val="621"/>
        </w:trPr>
        <w:tc>
          <w:tcPr>
            <w:tcW w:w="1861" w:type="dxa"/>
            <w:vAlign w:val="center"/>
          </w:tcPr>
          <w:p w14:paraId="22167227"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FECHA DE ACTUALIZACIÓN</w:t>
            </w:r>
          </w:p>
        </w:tc>
        <w:tc>
          <w:tcPr>
            <w:tcW w:w="1683" w:type="dxa"/>
            <w:vAlign w:val="center"/>
          </w:tcPr>
          <w:p w14:paraId="52260F6B"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VERSIÓN MODIFICADA</w:t>
            </w:r>
          </w:p>
        </w:tc>
        <w:tc>
          <w:tcPr>
            <w:tcW w:w="2127" w:type="dxa"/>
            <w:vAlign w:val="center"/>
          </w:tcPr>
          <w:p w14:paraId="192A602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ITEM MODIFICADO</w:t>
            </w:r>
          </w:p>
        </w:tc>
        <w:tc>
          <w:tcPr>
            <w:tcW w:w="4819" w:type="dxa"/>
            <w:vAlign w:val="center"/>
          </w:tcPr>
          <w:p w14:paraId="09B686D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DESCRIPCIÓN DE CAMBIO</w:t>
            </w:r>
          </w:p>
        </w:tc>
      </w:tr>
      <w:tr w:rsidR="00872AAC" w:rsidRPr="00872AAC" w14:paraId="2BEE5FDC" w14:textId="77777777" w:rsidTr="00115233">
        <w:tc>
          <w:tcPr>
            <w:tcW w:w="1861" w:type="dxa"/>
            <w:vAlign w:val="center"/>
          </w:tcPr>
          <w:p w14:paraId="5E68A456" w14:textId="4A6A5847" w:rsidR="00872AAC" w:rsidRPr="00872AAC" w:rsidRDefault="00872AAC" w:rsidP="00872AAC">
            <w:pPr>
              <w:jc w:val="center"/>
              <w:rPr>
                <w:rFonts w:ascii="Arial" w:hAnsi="Arial" w:cs="Arial"/>
                <w:b/>
                <w:bCs/>
                <w:sz w:val="20"/>
                <w:szCs w:val="20"/>
              </w:rPr>
            </w:pPr>
          </w:p>
        </w:tc>
        <w:tc>
          <w:tcPr>
            <w:tcW w:w="1683" w:type="dxa"/>
            <w:vAlign w:val="center"/>
          </w:tcPr>
          <w:p w14:paraId="3D622385" w14:textId="1CDFA284" w:rsidR="00872AAC" w:rsidRPr="00872AAC" w:rsidRDefault="00872AAC" w:rsidP="00872AAC">
            <w:pPr>
              <w:jc w:val="center"/>
              <w:rPr>
                <w:rFonts w:ascii="Arial" w:hAnsi="Arial" w:cs="Arial"/>
                <w:b/>
                <w:sz w:val="20"/>
                <w:szCs w:val="20"/>
              </w:rPr>
            </w:pPr>
          </w:p>
        </w:tc>
        <w:tc>
          <w:tcPr>
            <w:tcW w:w="2127" w:type="dxa"/>
            <w:vAlign w:val="center"/>
          </w:tcPr>
          <w:p w14:paraId="78F96BAC" w14:textId="138DCB42" w:rsidR="00872AAC" w:rsidRPr="00872AAC" w:rsidRDefault="00872AAC" w:rsidP="00872AAC">
            <w:pPr>
              <w:jc w:val="center"/>
              <w:rPr>
                <w:rFonts w:ascii="Arial" w:hAnsi="Arial" w:cs="Arial"/>
                <w:b/>
                <w:bCs/>
                <w:color w:val="000000"/>
                <w:sz w:val="20"/>
                <w:szCs w:val="20"/>
              </w:rPr>
            </w:pPr>
          </w:p>
        </w:tc>
        <w:tc>
          <w:tcPr>
            <w:tcW w:w="4819" w:type="dxa"/>
            <w:vAlign w:val="center"/>
          </w:tcPr>
          <w:p w14:paraId="13A494D5" w14:textId="437FA946" w:rsidR="00872AAC" w:rsidRPr="00872AAC" w:rsidRDefault="00872AAC" w:rsidP="00872AAC">
            <w:pPr>
              <w:jc w:val="both"/>
              <w:rPr>
                <w:rFonts w:ascii="Arial" w:hAnsi="Arial" w:cs="Arial"/>
                <w:sz w:val="20"/>
                <w:szCs w:val="20"/>
              </w:rPr>
            </w:pPr>
          </w:p>
        </w:tc>
      </w:tr>
    </w:tbl>
    <w:p w14:paraId="21E4A07D" w14:textId="57A69769" w:rsidR="00D75A89" w:rsidRPr="00872AAC" w:rsidRDefault="00D75A89" w:rsidP="00D27DE2">
      <w:pPr>
        <w:rPr>
          <w:rFonts w:ascii="Arial" w:hAnsi="Arial" w:cs="Arial"/>
          <w:sz w:val="20"/>
          <w:szCs w:val="20"/>
        </w:rPr>
      </w:pPr>
    </w:p>
    <w:sectPr w:rsidR="00D75A89" w:rsidRPr="00872AAC" w:rsidSect="00D75A89">
      <w:headerReference w:type="default" r:id="rId10"/>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84857" w14:textId="77777777" w:rsidR="00CE5287" w:rsidRDefault="00CE5287">
      <w:r>
        <w:separator/>
      </w:r>
    </w:p>
  </w:endnote>
  <w:endnote w:type="continuationSeparator" w:id="0">
    <w:p w14:paraId="5484C3C6" w14:textId="77777777" w:rsidR="00CE5287" w:rsidRDefault="00CE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C816" w14:textId="77777777" w:rsidR="00CE5287" w:rsidRDefault="00CE5287">
      <w:r>
        <w:separator/>
      </w:r>
    </w:p>
  </w:footnote>
  <w:footnote w:type="continuationSeparator" w:id="0">
    <w:p w14:paraId="44236087" w14:textId="77777777" w:rsidR="00CE5287" w:rsidRDefault="00CE5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176E" w14:textId="77777777" w:rsidR="00D75A89" w:rsidRDefault="00D75A89">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252"/>
      <w:gridCol w:w="2706"/>
      <w:gridCol w:w="2649"/>
    </w:tblGrid>
    <w:tr w:rsidR="00D75A89" w:rsidRPr="009C6B9E" w14:paraId="2CB48A7B" w14:textId="77777777" w:rsidTr="00980C7B">
      <w:trPr>
        <w:trHeight w:val="841"/>
      </w:trPr>
      <w:tc>
        <w:tcPr>
          <w:tcW w:w="1975" w:type="dxa"/>
          <w:vMerge w:val="restart"/>
        </w:tcPr>
        <w:p w14:paraId="3B0D935B" w14:textId="77777777" w:rsidR="00D75A89" w:rsidRDefault="00D75A89" w:rsidP="00C93E19">
          <w:pPr>
            <w:jc w:val="center"/>
            <w:rPr>
              <w:rFonts w:ascii="Arial" w:hAnsi="Arial" w:cs="Arial"/>
              <w:b/>
              <w:bCs/>
              <w:sz w:val="20"/>
              <w:szCs w:val="20"/>
            </w:rPr>
          </w:pPr>
          <w:r>
            <w:rPr>
              <w:rFonts w:ascii="Arial" w:hAnsi="Arial" w:cs="Arial"/>
              <w:b/>
              <w:bCs/>
              <w:noProof/>
              <w:sz w:val="20"/>
              <w:szCs w:val="20"/>
              <w:lang w:val="es-CO" w:eastAsia="es-CO"/>
            </w:rPr>
            <w:drawing>
              <wp:anchor distT="0" distB="0" distL="114300" distR="114300" simplePos="0" relativeHeight="251659264" behindDoc="0" locked="0" layoutInCell="1" allowOverlap="1" wp14:anchorId="2F2BB4E7" wp14:editId="3AC7DEC1">
                <wp:simplePos x="0" y="0"/>
                <wp:positionH relativeFrom="column">
                  <wp:posOffset>3175</wp:posOffset>
                </wp:positionH>
                <wp:positionV relativeFrom="paragraph">
                  <wp:posOffset>60960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12DACCF9" w14:textId="77777777" w:rsidR="00D75A89" w:rsidRPr="009C6B9E" w:rsidRDefault="00D75A89" w:rsidP="00C93E19">
          <w:pPr>
            <w:jc w:val="center"/>
            <w:rPr>
              <w:rFonts w:ascii="Arial" w:hAnsi="Arial" w:cs="Arial"/>
              <w:b/>
              <w:sz w:val="20"/>
              <w:szCs w:val="20"/>
            </w:rPr>
          </w:pPr>
        </w:p>
      </w:tc>
      <w:tc>
        <w:tcPr>
          <w:tcW w:w="3252" w:type="dxa"/>
        </w:tcPr>
        <w:p w14:paraId="6EF627CC" w14:textId="77777777" w:rsidR="00D75A89" w:rsidRDefault="00D75A89" w:rsidP="00C93E19">
          <w:pPr>
            <w:jc w:val="center"/>
            <w:rPr>
              <w:rFonts w:ascii="Arial" w:hAnsi="Arial" w:cs="Arial"/>
              <w:b/>
              <w:bCs/>
              <w:sz w:val="18"/>
              <w:szCs w:val="18"/>
              <w:lang w:val="es-CO" w:eastAsia="es-CO"/>
            </w:rPr>
          </w:pPr>
          <w:r>
            <w:rPr>
              <w:rFonts w:ascii="Arial" w:hAnsi="Arial" w:cs="Arial"/>
              <w:b/>
              <w:bCs/>
              <w:sz w:val="18"/>
              <w:szCs w:val="18"/>
              <w:lang w:val="es-CO" w:eastAsia="es-CO"/>
            </w:rPr>
            <w:t>NOMBRE DEL DOCUMENTO</w:t>
          </w:r>
        </w:p>
        <w:p w14:paraId="7461B7EA" w14:textId="77777777" w:rsidR="00D75A89" w:rsidRDefault="00D75A89" w:rsidP="00C93E19">
          <w:pPr>
            <w:jc w:val="center"/>
            <w:rPr>
              <w:rFonts w:ascii="Arial" w:hAnsi="Arial" w:cs="Arial"/>
              <w:b/>
              <w:bCs/>
              <w:sz w:val="18"/>
              <w:szCs w:val="18"/>
              <w:lang w:val="es-CO" w:eastAsia="es-CO"/>
            </w:rPr>
          </w:pPr>
        </w:p>
        <w:p w14:paraId="2A3B5881" w14:textId="7122F3A2" w:rsidR="00D75A89" w:rsidRPr="001A436A" w:rsidRDefault="001A436A" w:rsidP="005318C9">
          <w:pPr>
            <w:jc w:val="center"/>
            <w:rPr>
              <w:rFonts w:ascii="Arial" w:hAnsi="Arial" w:cs="Arial"/>
              <w:b/>
              <w:sz w:val="18"/>
              <w:szCs w:val="18"/>
            </w:rPr>
          </w:pPr>
          <w:r w:rsidRPr="001A436A">
            <w:rPr>
              <w:rFonts w:ascii="Arial" w:hAnsi="Arial" w:cs="Arial"/>
              <w:b/>
              <w:bCs/>
              <w:sz w:val="18"/>
              <w:szCs w:val="18"/>
              <w:lang w:val="es-CO" w:eastAsia="es-CO"/>
            </w:rPr>
            <w:t>G</w:t>
          </w:r>
          <w:r w:rsidR="007E3169">
            <w:rPr>
              <w:rFonts w:ascii="Arial" w:hAnsi="Arial" w:cs="Arial"/>
              <w:b/>
              <w:bCs/>
              <w:sz w:val="18"/>
              <w:szCs w:val="18"/>
              <w:lang w:val="es-CO" w:eastAsia="es-CO"/>
            </w:rPr>
            <w:t xml:space="preserve">estión Información de Graduados en el </w:t>
          </w:r>
          <w:r w:rsidR="00D41E5E" w:rsidRPr="001A436A">
            <w:rPr>
              <w:rFonts w:ascii="Arial" w:hAnsi="Arial" w:cs="Arial"/>
              <w:b/>
              <w:bCs/>
              <w:sz w:val="18"/>
              <w:szCs w:val="18"/>
              <w:lang w:val="es-CO" w:eastAsia="es-CO"/>
            </w:rPr>
            <w:t>SIET</w:t>
          </w:r>
          <w:r w:rsidR="007E3169">
            <w:rPr>
              <w:rFonts w:ascii="Arial" w:hAnsi="Arial" w:cs="Arial"/>
              <w:b/>
              <w:bCs/>
              <w:sz w:val="18"/>
              <w:szCs w:val="18"/>
              <w:lang w:val="es-CO" w:eastAsia="es-CO"/>
            </w:rPr>
            <w:t>-Centro de Idiomas</w:t>
          </w:r>
        </w:p>
      </w:tc>
      <w:tc>
        <w:tcPr>
          <w:tcW w:w="2706" w:type="dxa"/>
        </w:tcPr>
        <w:p w14:paraId="41BF2953" w14:textId="77777777" w:rsidR="00D75A89" w:rsidRDefault="00D75A89" w:rsidP="00C93E19">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p>
        <w:p w14:paraId="5DA13489" w14:textId="77777777" w:rsidR="00D75A89" w:rsidRDefault="00D75A89" w:rsidP="00C93E19">
          <w:pPr>
            <w:jc w:val="center"/>
            <w:rPr>
              <w:rFonts w:ascii="Arial" w:hAnsi="Arial" w:cs="Arial"/>
              <w:b/>
              <w:bCs/>
              <w:sz w:val="18"/>
              <w:szCs w:val="18"/>
              <w:lang w:val="es-CO" w:eastAsia="es-CO"/>
            </w:rPr>
          </w:pPr>
          <w:r>
            <w:rPr>
              <w:rFonts w:ascii="Arial" w:hAnsi="Arial" w:cs="Arial"/>
              <w:b/>
              <w:bCs/>
              <w:sz w:val="18"/>
              <w:szCs w:val="18"/>
              <w:lang w:val="es-CO" w:eastAsia="es-CO"/>
            </w:rPr>
            <w:t>DOCUMENTO</w:t>
          </w:r>
        </w:p>
        <w:p w14:paraId="0C694E61" w14:textId="77777777" w:rsidR="00D75A89" w:rsidRDefault="00D75A89" w:rsidP="00C93E19">
          <w:pPr>
            <w:jc w:val="center"/>
            <w:rPr>
              <w:rFonts w:ascii="Arial" w:hAnsi="Arial" w:cs="Arial"/>
              <w:b/>
              <w:bCs/>
              <w:sz w:val="18"/>
              <w:szCs w:val="18"/>
              <w:lang w:val="es-CO" w:eastAsia="es-CO"/>
            </w:rPr>
          </w:pPr>
        </w:p>
        <w:p w14:paraId="3EF09437" w14:textId="724AABC4" w:rsidR="00D75A89" w:rsidRPr="004F1ADB" w:rsidRDefault="004F1ADB" w:rsidP="00C93E19">
          <w:pPr>
            <w:jc w:val="center"/>
            <w:rPr>
              <w:rFonts w:ascii="Arial" w:hAnsi="Arial" w:cs="Arial"/>
              <w:bCs/>
              <w:sz w:val="20"/>
              <w:szCs w:val="20"/>
            </w:rPr>
          </w:pPr>
          <w:r w:rsidRPr="004F1ADB">
            <w:rPr>
              <w:rFonts w:ascii="Arial" w:hAnsi="Arial" w:cs="Arial"/>
              <w:bCs/>
              <w:sz w:val="20"/>
              <w:szCs w:val="20"/>
            </w:rPr>
            <w:t>DO.PR.0</w:t>
          </w:r>
          <w:r>
            <w:rPr>
              <w:rFonts w:ascii="Arial" w:hAnsi="Arial" w:cs="Arial"/>
              <w:bCs/>
              <w:sz w:val="20"/>
              <w:szCs w:val="20"/>
            </w:rPr>
            <w:t>6-V1</w:t>
          </w:r>
        </w:p>
      </w:tc>
      <w:tc>
        <w:tcPr>
          <w:tcW w:w="2649" w:type="dxa"/>
        </w:tcPr>
        <w:p w14:paraId="2E72C591" w14:textId="77777777" w:rsidR="00D75A89" w:rsidRDefault="00D75A89" w:rsidP="00C93E19">
          <w:pPr>
            <w:jc w:val="center"/>
            <w:rPr>
              <w:rFonts w:ascii="Arial" w:hAnsi="Arial" w:cs="Arial"/>
              <w:b/>
              <w:sz w:val="18"/>
              <w:szCs w:val="18"/>
            </w:rPr>
          </w:pPr>
          <w:r w:rsidRPr="005350E7">
            <w:rPr>
              <w:rFonts w:ascii="Arial" w:hAnsi="Arial" w:cs="Arial"/>
              <w:b/>
              <w:sz w:val="18"/>
              <w:szCs w:val="18"/>
            </w:rPr>
            <w:t xml:space="preserve">FECHA DE </w:t>
          </w:r>
          <w:r>
            <w:rPr>
              <w:rFonts w:ascii="Arial" w:hAnsi="Arial" w:cs="Arial"/>
              <w:b/>
              <w:sz w:val="18"/>
              <w:szCs w:val="18"/>
            </w:rPr>
            <w:t>ACTUALIZACIÓN</w:t>
          </w:r>
        </w:p>
        <w:p w14:paraId="04121F60" w14:textId="77777777" w:rsidR="00D75A89" w:rsidRDefault="00D75A89" w:rsidP="00C93E19">
          <w:pPr>
            <w:jc w:val="center"/>
            <w:rPr>
              <w:rFonts w:ascii="Arial" w:hAnsi="Arial" w:cs="Arial"/>
              <w:sz w:val="20"/>
              <w:szCs w:val="20"/>
            </w:rPr>
          </w:pPr>
        </w:p>
        <w:p w14:paraId="464A553B" w14:textId="3607DC94" w:rsidR="00D75A89" w:rsidRPr="00226811" w:rsidRDefault="001A436A" w:rsidP="00C93E19">
          <w:pPr>
            <w:jc w:val="center"/>
            <w:rPr>
              <w:rFonts w:ascii="Arial" w:hAnsi="Arial" w:cs="Arial"/>
              <w:sz w:val="20"/>
              <w:szCs w:val="20"/>
            </w:rPr>
          </w:pPr>
          <w:r>
            <w:rPr>
              <w:rFonts w:ascii="Arial" w:hAnsi="Arial" w:cs="Arial"/>
              <w:sz w:val="18"/>
              <w:szCs w:val="18"/>
            </w:rPr>
            <w:t xml:space="preserve">Octubre de </w:t>
          </w:r>
          <w:r w:rsidR="00D41E5E">
            <w:rPr>
              <w:rFonts w:ascii="Arial" w:hAnsi="Arial" w:cs="Arial"/>
              <w:sz w:val="18"/>
              <w:szCs w:val="18"/>
            </w:rPr>
            <w:t>2026</w:t>
          </w:r>
        </w:p>
      </w:tc>
    </w:tr>
    <w:tr w:rsidR="00D75A89" w:rsidRPr="009C6B9E" w14:paraId="559E7779" w14:textId="77777777" w:rsidTr="00B36BDD">
      <w:trPr>
        <w:trHeight w:val="724"/>
      </w:trPr>
      <w:tc>
        <w:tcPr>
          <w:tcW w:w="1975" w:type="dxa"/>
          <w:vMerge/>
        </w:tcPr>
        <w:p w14:paraId="2531668E" w14:textId="77777777" w:rsidR="00D75A89" w:rsidRPr="009C6B9E" w:rsidRDefault="00D75A89" w:rsidP="00C93E19">
          <w:pPr>
            <w:rPr>
              <w:rFonts w:ascii="Arial" w:hAnsi="Arial" w:cs="Arial"/>
              <w:b/>
              <w:bCs/>
              <w:sz w:val="20"/>
              <w:szCs w:val="20"/>
            </w:rPr>
          </w:pPr>
        </w:p>
      </w:tc>
      <w:tc>
        <w:tcPr>
          <w:tcW w:w="3252" w:type="dxa"/>
        </w:tcPr>
        <w:p w14:paraId="73380F34" w14:textId="77777777" w:rsidR="00D75A89" w:rsidRDefault="00D75A89" w:rsidP="00644F9F">
          <w:pPr>
            <w:jc w:val="center"/>
            <w:rPr>
              <w:rFonts w:ascii="Arial" w:hAnsi="Arial" w:cs="Arial"/>
              <w:b/>
              <w:bCs/>
              <w:sz w:val="18"/>
              <w:szCs w:val="18"/>
              <w:lang w:val="es-CO" w:eastAsia="es-CO"/>
            </w:rPr>
          </w:pPr>
          <w:r>
            <w:rPr>
              <w:rFonts w:ascii="Arial" w:hAnsi="Arial" w:cs="Arial"/>
              <w:b/>
              <w:bCs/>
              <w:sz w:val="18"/>
              <w:szCs w:val="18"/>
              <w:lang w:val="es-CO" w:eastAsia="es-CO"/>
            </w:rPr>
            <w:t>ELABORÓ</w:t>
          </w:r>
        </w:p>
        <w:p w14:paraId="56DC9724" w14:textId="77777777" w:rsidR="001A436A" w:rsidRDefault="001A436A" w:rsidP="00644F9F">
          <w:pPr>
            <w:jc w:val="center"/>
            <w:rPr>
              <w:rFonts w:ascii="Arial" w:hAnsi="Arial" w:cs="Arial"/>
              <w:b/>
              <w:bCs/>
              <w:sz w:val="18"/>
              <w:szCs w:val="18"/>
              <w:lang w:val="es-CO" w:eastAsia="es-CO"/>
            </w:rPr>
          </w:pPr>
        </w:p>
        <w:p w14:paraId="48AC31E1" w14:textId="778A8BD8" w:rsidR="00D75A89" w:rsidRPr="00A34AB8" w:rsidRDefault="00115233" w:rsidP="001A436A">
          <w:pPr>
            <w:jc w:val="center"/>
            <w:rPr>
              <w:rFonts w:ascii="Arial" w:hAnsi="Arial" w:cs="Arial"/>
              <w:sz w:val="20"/>
              <w:szCs w:val="20"/>
            </w:rPr>
          </w:pPr>
          <w:r>
            <w:rPr>
              <w:rFonts w:ascii="Arial" w:hAnsi="Arial" w:cs="Arial"/>
              <w:bCs/>
              <w:sz w:val="18"/>
              <w:szCs w:val="18"/>
              <w:lang w:val="es-CO" w:eastAsia="es-CO"/>
            </w:rPr>
            <w:t>Direc</w:t>
          </w:r>
          <w:r w:rsidR="001A436A">
            <w:rPr>
              <w:rFonts w:ascii="Arial" w:hAnsi="Arial" w:cs="Arial"/>
              <w:bCs/>
              <w:sz w:val="18"/>
              <w:szCs w:val="18"/>
              <w:lang w:val="es-CO" w:eastAsia="es-CO"/>
            </w:rPr>
            <w:t xml:space="preserve">tora e </w:t>
          </w:r>
          <w:r>
            <w:rPr>
              <w:rFonts w:ascii="Arial" w:hAnsi="Arial" w:cs="Arial"/>
              <w:bCs/>
              <w:sz w:val="18"/>
              <w:szCs w:val="18"/>
              <w:lang w:val="es-CO" w:eastAsia="es-CO"/>
            </w:rPr>
            <w:t xml:space="preserve">instructor </w:t>
          </w:r>
          <w:r w:rsidR="00A928B4">
            <w:rPr>
              <w:rFonts w:ascii="Arial" w:hAnsi="Arial" w:cs="Arial"/>
              <w:bCs/>
              <w:sz w:val="18"/>
              <w:szCs w:val="18"/>
              <w:lang w:val="es-CO" w:eastAsia="es-CO"/>
            </w:rPr>
            <w:t>Centro de</w:t>
          </w:r>
          <w:r>
            <w:rPr>
              <w:rFonts w:ascii="Arial" w:hAnsi="Arial" w:cs="Arial"/>
              <w:bCs/>
              <w:sz w:val="18"/>
              <w:szCs w:val="18"/>
              <w:lang w:val="es-CO" w:eastAsia="es-CO"/>
            </w:rPr>
            <w:t xml:space="preserve"> </w:t>
          </w:r>
          <w:r w:rsidR="00A928B4">
            <w:rPr>
              <w:rFonts w:ascii="Arial" w:hAnsi="Arial" w:cs="Arial"/>
              <w:bCs/>
              <w:sz w:val="18"/>
              <w:szCs w:val="18"/>
              <w:lang w:val="es-CO" w:eastAsia="es-CO"/>
            </w:rPr>
            <w:t>I</w:t>
          </w:r>
          <w:r>
            <w:rPr>
              <w:rFonts w:ascii="Arial" w:hAnsi="Arial" w:cs="Arial"/>
              <w:bCs/>
              <w:sz w:val="18"/>
              <w:szCs w:val="18"/>
              <w:lang w:val="es-CO" w:eastAsia="es-CO"/>
            </w:rPr>
            <w:t>diomas</w:t>
          </w:r>
        </w:p>
      </w:tc>
      <w:tc>
        <w:tcPr>
          <w:tcW w:w="2706" w:type="dxa"/>
        </w:tcPr>
        <w:p w14:paraId="11026579" w14:textId="77777777" w:rsidR="00D75A89" w:rsidRDefault="00D75A89" w:rsidP="00644F9F">
          <w:pPr>
            <w:jc w:val="center"/>
            <w:rPr>
              <w:rFonts w:ascii="Arial" w:hAnsi="Arial" w:cs="Arial"/>
              <w:b/>
              <w:bCs/>
              <w:sz w:val="18"/>
              <w:szCs w:val="18"/>
              <w:lang w:val="es-CO" w:eastAsia="es-CO"/>
            </w:rPr>
          </w:pPr>
          <w:r>
            <w:rPr>
              <w:rFonts w:ascii="Arial" w:hAnsi="Arial" w:cs="Arial"/>
              <w:b/>
              <w:bCs/>
              <w:sz w:val="18"/>
              <w:szCs w:val="18"/>
              <w:lang w:val="es-CO" w:eastAsia="es-CO"/>
            </w:rPr>
            <w:t>REVISÓ</w:t>
          </w:r>
        </w:p>
        <w:p w14:paraId="0F9FE55F" w14:textId="77777777" w:rsidR="00A928B4" w:rsidRDefault="00A928B4" w:rsidP="00644F9F">
          <w:pPr>
            <w:jc w:val="center"/>
            <w:rPr>
              <w:rFonts w:ascii="Arial" w:hAnsi="Arial" w:cs="Arial"/>
              <w:b/>
              <w:bCs/>
              <w:sz w:val="18"/>
              <w:szCs w:val="18"/>
              <w:lang w:val="es-CO" w:eastAsia="es-CO"/>
            </w:rPr>
          </w:pPr>
        </w:p>
        <w:p w14:paraId="23FB998B" w14:textId="08588045" w:rsidR="00D75A89" w:rsidRPr="001A436A" w:rsidRDefault="001A436A" w:rsidP="00B36BDD">
          <w:pPr>
            <w:jc w:val="center"/>
            <w:rPr>
              <w:rFonts w:ascii="Arial" w:hAnsi="Arial" w:cs="Arial"/>
              <w:bCs/>
              <w:sz w:val="20"/>
              <w:szCs w:val="20"/>
            </w:rPr>
          </w:pPr>
          <w:r w:rsidRPr="001A436A">
            <w:rPr>
              <w:rFonts w:ascii="Arial" w:hAnsi="Arial" w:cs="Arial"/>
              <w:bCs/>
              <w:sz w:val="20"/>
              <w:szCs w:val="20"/>
            </w:rPr>
            <w:t>Directora Centro de Idiomas</w:t>
          </w:r>
        </w:p>
      </w:tc>
      <w:tc>
        <w:tcPr>
          <w:tcW w:w="2649" w:type="dxa"/>
        </w:tcPr>
        <w:p w14:paraId="063E2106" w14:textId="77777777" w:rsidR="00D75A89" w:rsidRDefault="00D75A89" w:rsidP="00644F9F">
          <w:pPr>
            <w:jc w:val="center"/>
            <w:rPr>
              <w:rFonts w:ascii="Arial" w:hAnsi="Arial" w:cs="Arial"/>
              <w:b/>
              <w:sz w:val="18"/>
              <w:szCs w:val="18"/>
            </w:rPr>
          </w:pPr>
          <w:r w:rsidRPr="00644F9F">
            <w:rPr>
              <w:rFonts w:ascii="Arial" w:hAnsi="Arial" w:cs="Arial"/>
              <w:b/>
              <w:sz w:val="18"/>
              <w:szCs w:val="18"/>
            </w:rPr>
            <w:t>APROBÓ</w:t>
          </w:r>
        </w:p>
        <w:p w14:paraId="228F535D" w14:textId="77777777" w:rsidR="00A928B4" w:rsidRPr="00644F9F" w:rsidRDefault="00A928B4" w:rsidP="00644F9F">
          <w:pPr>
            <w:jc w:val="center"/>
            <w:rPr>
              <w:rFonts w:ascii="Arial" w:hAnsi="Arial" w:cs="Arial"/>
              <w:b/>
              <w:sz w:val="18"/>
              <w:szCs w:val="18"/>
            </w:rPr>
          </w:pPr>
        </w:p>
        <w:p w14:paraId="0F2561E4" w14:textId="77777777" w:rsidR="00D75A89" w:rsidRDefault="001A436A" w:rsidP="00644F9F">
          <w:pPr>
            <w:jc w:val="center"/>
            <w:rPr>
              <w:rFonts w:ascii="Arial" w:hAnsi="Arial" w:cs="Arial"/>
              <w:sz w:val="18"/>
              <w:szCs w:val="18"/>
            </w:rPr>
          </w:pPr>
          <w:r>
            <w:rPr>
              <w:rFonts w:ascii="Arial" w:hAnsi="Arial" w:cs="Arial"/>
              <w:sz w:val="18"/>
              <w:szCs w:val="18"/>
            </w:rPr>
            <w:t xml:space="preserve">Gestora </w:t>
          </w:r>
        </w:p>
        <w:p w14:paraId="18858726" w14:textId="068AD571" w:rsidR="001A436A" w:rsidRPr="00644F9F" w:rsidRDefault="001A436A" w:rsidP="00644F9F">
          <w:pPr>
            <w:jc w:val="center"/>
            <w:rPr>
              <w:rFonts w:ascii="Arial" w:hAnsi="Arial" w:cs="Arial"/>
              <w:sz w:val="18"/>
              <w:szCs w:val="18"/>
            </w:rPr>
          </w:pPr>
          <w:r>
            <w:rPr>
              <w:rFonts w:ascii="Arial" w:hAnsi="Arial" w:cs="Arial"/>
              <w:sz w:val="18"/>
              <w:szCs w:val="18"/>
            </w:rPr>
            <w:t>Dirección de Planeación</w:t>
          </w:r>
        </w:p>
      </w:tc>
    </w:tr>
  </w:tbl>
  <w:p w14:paraId="3B5A3F6A" w14:textId="77777777" w:rsidR="00D75A89" w:rsidRDefault="00D75A89">
    <w:pPr>
      <w:pStyle w:val="Encabezado"/>
    </w:pPr>
  </w:p>
  <w:p w14:paraId="103F92E9" w14:textId="77777777" w:rsidR="00D75A89" w:rsidRDefault="00D75A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9D7"/>
    <w:multiLevelType w:val="hybridMultilevel"/>
    <w:tmpl w:val="5C84C36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1BA0A83"/>
    <w:multiLevelType w:val="hybridMultilevel"/>
    <w:tmpl w:val="0A4C5C78"/>
    <w:lvl w:ilvl="0" w:tplc="0C0A0009">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9195F55"/>
    <w:multiLevelType w:val="hybridMultilevel"/>
    <w:tmpl w:val="18105F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140B7D"/>
    <w:multiLevelType w:val="hybridMultilevel"/>
    <w:tmpl w:val="DB862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467EB3"/>
    <w:multiLevelType w:val="hybridMultilevel"/>
    <w:tmpl w:val="F84615F4"/>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3C12545"/>
    <w:multiLevelType w:val="hybridMultilevel"/>
    <w:tmpl w:val="46C437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81F4A72"/>
    <w:multiLevelType w:val="hybridMultilevel"/>
    <w:tmpl w:val="81CE573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FC94653"/>
    <w:multiLevelType w:val="hybridMultilevel"/>
    <w:tmpl w:val="D166AC5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DE51E7E"/>
    <w:multiLevelType w:val="hybridMultilevel"/>
    <w:tmpl w:val="14208B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EF71151"/>
    <w:multiLevelType w:val="hybridMultilevel"/>
    <w:tmpl w:val="E4B6BC3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52BA7203"/>
    <w:multiLevelType w:val="hybridMultilevel"/>
    <w:tmpl w:val="63729F1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5F7D017D"/>
    <w:multiLevelType w:val="hybridMultilevel"/>
    <w:tmpl w:val="D7045D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1665D08"/>
    <w:multiLevelType w:val="hybridMultilevel"/>
    <w:tmpl w:val="7B8E8C5A"/>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CCC16EE"/>
    <w:multiLevelType w:val="hybridMultilevel"/>
    <w:tmpl w:val="CA362B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684786256">
    <w:abstractNumId w:val="1"/>
  </w:num>
  <w:num w:numId="2" w16cid:durableId="1077940542">
    <w:abstractNumId w:val="9"/>
  </w:num>
  <w:num w:numId="3" w16cid:durableId="243415156">
    <w:abstractNumId w:val="6"/>
  </w:num>
  <w:num w:numId="4" w16cid:durableId="1032729858">
    <w:abstractNumId w:val="7"/>
  </w:num>
  <w:num w:numId="5" w16cid:durableId="1447001596">
    <w:abstractNumId w:val="10"/>
  </w:num>
  <w:num w:numId="6" w16cid:durableId="784345882">
    <w:abstractNumId w:val="8"/>
  </w:num>
  <w:num w:numId="7" w16cid:durableId="445737055">
    <w:abstractNumId w:val="5"/>
  </w:num>
  <w:num w:numId="8" w16cid:durableId="324088521">
    <w:abstractNumId w:val="0"/>
  </w:num>
  <w:num w:numId="9" w16cid:durableId="1578635821">
    <w:abstractNumId w:val="3"/>
  </w:num>
  <w:num w:numId="10" w16cid:durableId="997148824">
    <w:abstractNumId w:val="12"/>
  </w:num>
  <w:num w:numId="11" w16cid:durableId="204144842">
    <w:abstractNumId w:val="11"/>
  </w:num>
  <w:num w:numId="12" w16cid:durableId="1898004990">
    <w:abstractNumId w:val="4"/>
  </w:num>
  <w:num w:numId="13" w16cid:durableId="464469571">
    <w:abstractNumId w:val="13"/>
  </w:num>
  <w:num w:numId="14" w16cid:durableId="1746604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89"/>
    <w:rsid w:val="000160BD"/>
    <w:rsid w:val="00025FDE"/>
    <w:rsid w:val="000604CC"/>
    <w:rsid w:val="00115233"/>
    <w:rsid w:val="0016561B"/>
    <w:rsid w:val="001A436A"/>
    <w:rsid w:val="001D392C"/>
    <w:rsid w:val="00214413"/>
    <w:rsid w:val="00246EEE"/>
    <w:rsid w:val="00271A1F"/>
    <w:rsid w:val="00277E94"/>
    <w:rsid w:val="002C6AB0"/>
    <w:rsid w:val="002E3799"/>
    <w:rsid w:val="00375EEE"/>
    <w:rsid w:val="00390484"/>
    <w:rsid w:val="003A1813"/>
    <w:rsid w:val="003B74A5"/>
    <w:rsid w:val="004B2710"/>
    <w:rsid w:val="004C3AB6"/>
    <w:rsid w:val="004F1ADB"/>
    <w:rsid w:val="0051354A"/>
    <w:rsid w:val="00531BE6"/>
    <w:rsid w:val="00583ECB"/>
    <w:rsid w:val="005A27F7"/>
    <w:rsid w:val="005A78A2"/>
    <w:rsid w:val="005C537B"/>
    <w:rsid w:val="005F6466"/>
    <w:rsid w:val="005F7474"/>
    <w:rsid w:val="00663E53"/>
    <w:rsid w:val="006979D3"/>
    <w:rsid w:val="00710528"/>
    <w:rsid w:val="0073264E"/>
    <w:rsid w:val="0074405B"/>
    <w:rsid w:val="00753D98"/>
    <w:rsid w:val="00764F61"/>
    <w:rsid w:val="007E3169"/>
    <w:rsid w:val="00867CB2"/>
    <w:rsid w:val="00872AAC"/>
    <w:rsid w:val="008C37C3"/>
    <w:rsid w:val="008D2C31"/>
    <w:rsid w:val="00925230"/>
    <w:rsid w:val="00931330"/>
    <w:rsid w:val="0094069F"/>
    <w:rsid w:val="009A5E13"/>
    <w:rsid w:val="00A64678"/>
    <w:rsid w:val="00A928B4"/>
    <w:rsid w:val="00AC0423"/>
    <w:rsid w:val="00AF4EFA"/>
    <w:rsid w:val="00B36042"/>
    <w:rsid w:val="00B37112"/>
    <w:rsid w:val="00B53F26"/>
    <w:rsid w:val="00B8222C"/>
    <w:rsid w:val="00BC1601"/>
    <w:rsid w:val="00BE6729"/>
    <w:rsid w:val="00C40BE8"/>
    <w:rsid w:val="00CA3524"/>
    <w:rsid w:val="00CE5287"/>
    <w:rsid w:val="00CF775D"/>
    <w:rsid w:val="00D27DE2"/>
    <w:rsid w:val="00D41E5E"/>
    <w:rsid w:val="00D56366"/>
    <w:rsid w:val="00D75A89"/>
    <w:rsid w:val="00E15461"/>
    <w:rsid w:val="00E7522C"/>
    <w:rsid w:val="00EC71C7"/>
    <w:rsid w:val="00EE138E"/>
    <w:rsid w:val="00F640DF"/>
    <w:rsid w:val="00FE4B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9ED9"/>
  <w15:chartTrackingRefBased/>
  <w15:docId w15:val="{8757018E-3748-4D5C-9A11-DBDB52BE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A89"/>
    <w:pPr>
      <w:spacing w:after="0" w:line="240" w:lineRule="auto"/>
    </w:pPr>
    <w:rPr>
      <w:rFonts w:ascii="Times New Roman" w:eastAsia="Times New Roman" w:hAnsi="Times New Roman" w:cs="Times New Roman"/>
      <w:kern w:val="0"/>
      <w:lang w:val="es-ES" w:eastAsia="es-ES"/>
      <w14:ligatures w14:val="none"/>
    </w:rPr>
  </w:style>
  <w:style w:type="paragraph" w:styleId="Ttulo1">
    <w:name w:val="heading 1"/>
    <w:basedOn w:val="Normal"/>
    <w:next w:val="Normal"/>
    <w:link w:val="Ttulo1Car"/>
    <w:uiPriority w:val="9"/>
    <w:qFormat/>
    <w:rsid w:val="00D75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5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5A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5A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5A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5A8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5A8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5A8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5A8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5A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5A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5A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5A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5A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5A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5A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5A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5A89"/>
    <w:rPr>
      <w:rFonts w:eastAsiaTheme="majorEastAsia" w:cstheme="majorBidi"/>
      <w:color w:val="272727" w:themeColor="text1" w:themeTint="D8"/>
    </w:rPr>
  </w:style>
  <w:style w:type="paragraph" w:styleId="Ttulo">
    <w:name w:val="Title"/>
    <w:basedOn w:val="Normal"/>
    <w:next w:val="Normal"/>
    <w:link w:val="TtuloCar"/>
    <w:uiPriority w:val="10"/>
    <w:qFormat/>
    <w:rsid w:val="00D75A8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5A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5A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5A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5A89"/>
    <w:pPr>
      <w:spacing w:before="160"/>
      <w:jc w:val="center"/>
    </w:pPr>
    <w:rPr>
      <w:i/>
      <w:iCs/>
      <w:color w:val="404040" w:themeColor="text1" w:themeTint="BF"/>
    </w:rPr>
  </w:style>
  <w:style w:type="character" w:customStyle="1" w:styleId="CitaCar">
    <w:name w:val="Cita Car"/>
    <w:basedOn w:val="Fuentedeprrafopredeter"/>
    <w:link w:val="Cita"/>
    <w:uiPriority w:val="29"/>
    <w:rsid w:val="00D75A89"/>
    <w:rPr>
      <w:i/>
      <w:iCs/>
      <w:color w:val="404040" w:themeColor="text1" w:themeTint="BF"/>
    </w:rPr>
  </w:style>
  <w:style w:type="paragraph" w:styleId="Prrafodelista">
    <w:name w:val="List Paragraph"/>
    <w:basedOn w:val="Normal"/>
    <w:uiPriority w:val="34"/>
    <w:qFormat/>
    <w:rsid w:val="00D75A89"/>
    <w:pPr>
      <w:ind w:left="720"/>
      <w:contextualSpacing/>
    </w:pPr>
  </w:style>
  <w:style w:type="character" w:styleId="nfasisintenso">
    <w:name w:val="Intense Emphasis"/>
    <w:basedOn w:val="Fuentedeprrafopredeter"/>
    <w:uiPriority w:val="21"/>
    <w:qFormat/>
    <w:rsid w:val="00D75A89"/>
    <w:rPr>
      <w:i/>
      <w:iCs/>
      <w:color w:val="0F4761" w:themeColor="accent1" w:themeShade="BF"/>
    </w:rPr>
  </w:style>
  <w:style w:type="paragraph" w:styleId="Citadestacada">
    <w:name w:val="Intense Quote"/>
    <w:basedOn w:val="Normal"/>
    <w:next w:val="Normal"/>
    <w:link w:val="CitadestacadaCar"/>
    <w:uiPriority w:val="30"/>
    <w:qFormat/>
    <w:rsid w:val="00D75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5A89"/>
    <w:rPr>
      <w:i/>
      <w:iCs/>
      <w:color w:val="0F4761" w:themeColor="accent1" w:themeShade="BF"/>
    </w:rPr>
  </w:style>
  <w:style w:type="character" w:styleId="Referenciaintensa">
    <w:name w:val="Intense Reference"/>
    <w:basedOn w:val="Fuentedeprrafopredeter"/>
    <w:uiPriority w:val="32"/>
    <w:qFormat/>
    <w:rsid w:val="00D75A89"/>
    <w:rPr>
      <w:b/>
      <w:bCs/>
      <w:smallCaps/>
      <w:color w:val="0F4761" w:themeColor="accent1" w:themeShade="BF"/>
      <w:spacing w:val="5"/>
    </w:rPr>
  </w:style>
  <w:style w:type="paragraph" w:styleId="Encabezado">
    <w:name w:val="header"/>
    <w:basedOn w:val="Normal"/>
    <w:link w:val="EncabezadoCar"/>
    <w:uiPriority w:val="99"/>
    <w:rsid w:val="00D75A89"/>
    <w:pPr>
      <w:tabs>
        <w:tab w:val="center" w:pos="4419"/>
        <w:tab w:val="right" w:pos="8838"/>
      </w:tabs>
    </w:pPr>
  </w:style>
  <w:style w:type="character" w:customStyle="1" w:styleId="EncabezadoCar">
    <w:name w:val="Encabezado Car"/>
    <w:basedOn w:val="Fuentedeprrafopredeter"/>
    <w:link w:val="Encabezado"/>
    <w:uiPriority w:val="99"/>
    <w:rsid w:val="00D75A89"/>
    <w:rPr>
      <w:rFonts w:ascii="Times New Roman" w:eastAsia="Times New Roman" w:hAnsi="Times New Roman" w:cs="Times New Roman"/>
      <w:kern w:val="0"/>
      <w:lang w:val="es-ES" w:eastAsia="es-ES"/>
      <w14:ligatures w14:val="none"/>
    </w:rPr>
  </w:style>
  <w:style w:type="paragraph" w:styleId="Piedepgina">
    <w:name w:val="footer"/>
    <w:basedOn w:val="Normal"/>
    <w:link w:val="PiedepginaCar"/>
    <w:uiPriority w:val="99"/>
    <w:unhideWhenUsed/>
    <w:rsid w:val="00D75A89"/>
    <w:pPr>
      <w:tabs>
        <w:tab w:val="center" w:pos="4419"/>
        <w:tab w:val="right" w:pos="8838"/>
      </w:tabs>
    </w:pPr>
  </w:style>
  <w:style w:type="character" w:customStyle="1" w:styleId="PiedepginaCar">
    <w:name w:val="Pie de página Car"/>
    <w:basedOn w:val="Fuentedeprrafopredeter"/>
    <w:link w:val="Piedepgina"/>
    <w:uiPriority w:val="99"/>
    <w:rsid w:val="00D75A89"/>
    <w:rPr>
      <w:rFonts w:ascii="Times New Roman" w:eastAsia="Times New Roman" w:hAnsi="Times New Roman" w:cs="Times New Roman"/>
      <w:kern w:val="0"/>
      <w:lang w:val="es-ES" w:eastAsia="es-ES"/>
      <w14:ligatures w14:val="none"/>
    </w:rPr>
  </w:style>
  <w:style w:type="paragraph" w:styleId="Textodeglobo">
    <w:name w:val="Balloon Text"/>
    <w:basedOn w:val="Normal"/>
    <w:link w:val="TextodegloboCar"/>
    <w:uiPriority w:val="99"/>
    <w:semiHidden/>
    <w:unhideWhenUsed/>
    <w:rsid w:val="00D75A89"/>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A89"/>
    <w:rPr>
      <w:rFonts w:ascii="Tahoma" w:eastAsia="Times New Roman" w:hAnsi="Tahoma" w:cs="Tahoma"/>
      <w:kern w:val="0"/>
      <w:sz w:val="16"/>
      <w:szCs w:val="16"/>
      <w:lang w:val="es-ES" w:eastAsia="es-ES"/>
      <w14:ligatures w14:val="none"/>
    </w:rPr>
  </w:style>
  <w:style w:type="table" w:styleId="Tablaconcuadrcula">
    <w:name w:val="Table Grid"/>
    <w:basedOn w:val="Tablanormal"/>
    <w:uiPriority w:val="59"/>
    <w:rsid w:val="00D75A8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Refdecomentario">
    <w:name w:val="annotation reference"/>
    <w:basedOn w:val="Fuentedeprrafopredeter"/>
    <w:uiPriority w:val="99"/>
    <w:semiHidden/>
    <w:unhideWhenUsed/>
    <w:rsid w:val="00D75A89"/>
    <w:rPr>
      <w:sz w:val="16"/>
      <w:szCs w:val="16"/>
    </w:rPr>
  </w:style>
  <w:style w:type="paragraph" w:styleId="Textocomentario">
    <w:name w:val="annotation text"/>
    <w:basedOn w:val="Normal"/>
    <w:link w:val="TextocomentarioCar"/>
    <w:uiPriority w:val="99"/>
    <w:unhideWhenUsed/>
    <w:rsid w:val="00D75A89"/>
    <w:rPr>
      <w:sz w:val="20"/>
      <w:szCs w:val="20"/>
    </w:rPr>
  </w:style>
  <w:style w:type="character" w:customStyle="1" w:styleId="TextocomentarioCar">
    <w:name w:val="Texto comentario Car"/>
    <w:basedOn w:val="Fuentedeprrafopredeter"/>
    <w:link w:val="Textocomentario"/>
    <w:uiPriority w:val="99"/>
    <w:rsid w:val="00D75A89"/>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D75A89"/>
    <w:rPr>
      <w:b/>
      <w:bCs/>
    </w:rPr>
  </w:style>
  <w:style w:type="character" w:customStyle="1" w:styleId="AsuntodelcomentarioCar">
    <w:name w:val="Asunto del comentario Car"/>
    <w:basedOn w:val="TextocomentarioCar"/>
    <w:link w:val="Asuntodelcomentario"/>
    <w:uiPriority w:val="99"/>
    <w:semiHidden/>
    <w:rsid w:val="00D75A89"/>
    <w:rPr>
      <w:rFonts w:ascii="Times New Roman" w:eastAsia="Times New Roman" w:hAnsi="Times New Roman" w:cs="Times New Roman"/>
      <w:b/>
      <w:bCs/>
      <w:kern w:val="0"/>
      <w:sz w:val="20"/>
      <w:szCs w:val="20"/>
      <w:lang w:val="es-ES" w:eastAsia="es-ES"/>
      <w14:ligatures w14:val="none"/>
    </w:rPr>
  </w:style>
  <w:style w:type="paragraph" w:customStyle="1" w:styleId="Default">
    <w:name w:val="Default"/>
    <w:rsid w:val="00D75A89"/>
    <w:pPr>
      <w:autoSpaceDE w:val="0"/>
      <w:autoSpaceDN w:val="0"/>
      <w:adjustRightInd w:val="0"/>
      <w:spacing w:after="0" w:line="240" w:lineRule="auto"/>
    </w:pPr>
    <w:rPr>
      <w:rFonts w:ascii="Verdana" w:hAnsi="Verdana" w:cs="Verdana"/>
      <w:color w:val="000000"/>
      <w:kern w:val="0"/>
      <w14:ligatures w14:val="none"/>
    </w:rPr>
  </w:style>
  <w:style w:type="character" w:styleId="Hipervnculo">
    <w:name w:val="Hyperlink"/>
    <w:basedOn w:val="Fuentedeprrafopredeter"/>
    <w:uiPriority w:val="99"/>
    <w:unhideWhenUsed/>
    <w:rsid w:val="00D75A89"/>
    <w:rPr>
      <w:color w:val="467886" w:themeColor="hyperlink"/>
      <w:u w:val="single"/>
    </w:rPr>
  </w:style>
  <w:style w:type="character" w:styleId="Mencinsinresolver">
    <w:name w:val="Unresolved Mention"/>
    <w:basedOn w:val="Fuentedeprrafopredeter"/>
    <w:uiPriority w:val="99"/>
    <w:semiHidden/>
    <w:unhideWhenUsed/>
    <w:rsid w:val="00D75A89"/>
    <w:rPr>
      <w:color w:val="605E5C"/>
      <w:shd w:val="clear" w:color="auto" w:fill="E1DFDD"/>
    </w:rPr>
  </w:style>
  <w:style w:type="character" w:customStyle="1" w:styleId="ui-provider">
    <w:name w:val="ui-provider"/>
    <w:basedOn w:val="Fuentedeprrafopredeter"/>
    <w:rsid w:val="00D75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cepto.de/www/" TargetMode="External"/><Relationship Id="rId3" Type="http://schemas.openxmlformats.org/officeDocument/2006/relationships/settings" Target="settings.xml"/><Relationship Id="rId7" Type="http://schemas.openxmlformats.org/officeDocument/2006/relationships/hyperlink" Target="https://concepto.de/inter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et.mineducacion.gov.co/si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1397</Words>
  <Characters>7686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Laura  Morales Palacio</dc:creator>
  <cp:keywords/>
  <dc:description/>
  <cp:lastModifiedBy>Maria Islena Cortes Ruiz</cp:lastModifiedBy>
  <cp:revision>26</cp:revision>
  <dcterms:created xsi:type="dcterms:W3CDTF">2026-09-29T14:43:00Z</dcterms:created>
  <dcterms:modified xsi:type="dcterms:W3CDTF">2026-10-08T21:32:00Z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875ba23a-0c60-402c-ae74-160885d7aa51</vt:lpwstr>
  </property>
</Properties>
</file>